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3F" w:rsidRDefault="0018713F" w:rsidP="00073AF9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</w:p>
    <w:p w:rsidR="00596AF6" w:rsidRDefault="00073AF9" w:rsidP="00073AF9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>
        <w:rPr>
          <w:rFonts w:ascii="Bookman Old Style" w:hAnsi="Bookman Old Style"/>
          <w:b/>
          <w:sz w:val="36"/>
          <w:u w:val="single"/>
        </w:rPr>
        <w:t>MR. REYNOLDS’ CODE ACTIVITY</w:t>
      </w:r>
    </w:p>
    <w:p w:rsidR="00073AF9" w:rsidRDefault="00073AF9" w:rsidP="00073AF9">
      <w:pPr>
        <w:spacing w:after="0" w:line="240" w:lineRule="auto"/>
        <w:rPr>
          <w:rFonts w:ascii="Bookman Old Style" w:hAnsi="Bookman Old Style"/>
          <w:sz w:val="36"/>
        </w:rPr>
      </w:pPr>
    </w:p>
    <w:p w:rsidR="0018713F" w:rsidRDefault="0018713F" w:rsidP="00073AF9">
      <w:pPr>
        <w:spacing w:after="0" w:line="240" w:lineRule="auto"/>
        <w:rPr>
          <w:rFonts w:ascii="Bookman Old Style" w:hAnsi="Bookman Old Style"/>
          <w:sz w:val="36"/>
        </w:rPr>
      </w:pPr>
    </w:p>
    <w:p w:rsidR="00073AF9" w:rsidRPr="0018713F" w:rsidRDefault="00073AF9" w:rsidP="00073AF9">
      <w:pPr>
        <w:spacing w:after="0" w:line="240" w:lineRule="auto"/>
        <w:rPr>
          <w:rFonts w:ascii="Baskerville Old Face" w:hAnsi="Baskerville Old Face"/>
          <w:sz w:val="28"/>
        </w:rPr>
      </w:pPr>
      <w:r w:rsidRPr="0018713F">
        <w:rPr>
          <w:rFonts w:ascii="Baskerville Old Face" w:hAnsi="Baskerville Old Face"/>
          <w:b/>
          <w:sz w:val="28"/>
          <w:u w:val="single"/>
        </w:rPr>
        <w:t>Learning Goal:</w:t>
      </w:r>
      <w:r w:rsidRPr="0018713F">
        <w:rPr>
          <w:rFonts w:ascii="Baskerville Old Face" w:hAnsi="Baskerville Old Face"/>
          <w:sz w:val="28"/>
        </w:rPr>
        <w:t xml:space="preserve"> To demonstrate an understanding of how Mesopotamian laws reflect societal class structures </w:t>
      </w:r>
      <w:r w:rsidR="0018713F" w:rsidRPr="0018713F">
        <w:rPr>
          <w:rFonts w:ascii="Baskerville Old Face" w:hAnsi="Baskerville Old Face"/>
          <w:sz w:val="28"/>
        </w:rPr>
        <w:t>&amp; religion</w:t>
      </w:r>
    </w:p>
    <w:p w:rsidR="002354FD" w:rsidRDefault="002354FD" w:rsidP="00073AF9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18713F" w:rsidRDefault="0018713F" w:rsidP="00073AF9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073AF9" w:rsidRPr="0018713F" w:rsidRDefault="00073AF9" w:rsidP="00073AF9">
      <w:pPr>
        <w:spacing w:after="0" w:line="240" w:lineRule="auto"/>
        <w:rPr>
          <w:rFonts w:ascii="Baskerville Old Face" w:hAnsi="Baskerville Old Face"/>
          <w:sz w:val="28"/>
        </w:rPr>
      </w:pPr>
      <w:r w:rsidRPr="0018713F">
        <w:rPr>
          <w:rFonts w:ascii="Baskerville Old Face" w:hAnsi="Baskerville Old Face"/>
          <w:b/>
          <w:sz w:val="28"/>
          <w:u w:val="single"/>
        </w:rPr>
        <w:t>Step 1:</w:t>
      </w:r>
      <w:r w:rsidRPr="0018713F">
        <w:rPr>
          <w:rFonts w:ascii="Baskerville Old Face" w:hAnsi="Baskerville Old Face"/>
          <w:sz w:val="28"/>
        </w:rPr>
        <w:t xml:space="preserve"> Make up a social class system for Mr. Reynolds’ classroom.  At least 8 people/concepts/items/groups should be included.  </w:t>
      </w:r>
    </w:p>
    <w:p w:rsidR="00073AF9" w:rsidRPr="0018713F" w:rsidRDefault="00073AF9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073AF9" w:rsidRPr="0018713F" w:rsidRDefault="0018713F" w:rsidP="00073AF9">
      <w:pPr>
        <w:spacing w:after="0" w:line="240" w:lineRule="auto"/>
        <w:rPr>
          <w:rFonts w:ascii="Baskerville Old Face" w:hAnsi="Baskerville Old Face"/>
          <w:sz w:val="28"/>
        </w:rPr>
      </w:pPr>
      <w:r w:rsidRPr="0018713F">
        <w:rPr>
          <w:rFonts w:ascii="Baskerville Old Face" w:hAnsi="Baskerville Old Face"/>
          <w:sz w:val="28"/>
        </w:rPr>
        <w:t>To show an understanding of ancient culture &amp; values, have the structure reflect OLD SCHOOL ways of thinking.</w:t>
      </w:r>
    </w:p>
    <w:p w:rsidR="0018713F" w:rsidRDefault="0018713F" w:rsidP="0018713F">
      <w:pPr>
        <w:spacing w:after="0" w:line="240" w:lineRule="auto"/>
        <w:jc w:val="center"/>
        <w:rPr>
          <w:rFonts w:ascii="Baskerville Old Face" w:hAnsi="Baskerville Old Face"/>
          <w:b/>
          <w:sz w:val="28"/>
          <w:u w:val="single"/>
        </w:rPr>
      </w:pPr>
    </w:p>
    <w:p w:rsidR="0018713F" w:rsidRPr="0018713F" w:rsidRDefault="0018713F" w:rsidP="0018713F">
      <w:pPr>
        <w:spacing w:after="0" w:line="240" w:lineRule="auto"/>
        <w:jc w:val="center"/>
        <w:rPr>
          <w:rFonts w:ascii="Baskerville Old Face" w:hAnsi="Baskerville Old Face"/>
          <w:b/>
          <w:sz w:val="28"/>
          <w:u w:val="single"/>
        </w:rPr>
      </w:pPr>
    </w:p>
    <w:p w:rsidR="0018713F" w:rsidRDefault="00073AF9" w:rsidP="00073AF9">
      <w:pPr>
        <w:spacing w:after="0" w:line="240" w:lineRule="auto"/>
        <w:rPr>
          <w:rFonts w:ascii="Baskerville Old Face" w:eastAsia="MS Mincho" w:hAnsi="Baskerville Old Face" w:cs="Times New Roman"/>
          <w:sz w:val="28"/>
        </w:rPr>
      </w:pPr>
      <w:r w:rsidRPr="0018713F">
        <w:rPr>
          <w:rFonts w:ascii="Baskerville Old Face" w:hAnsi="Baskerville Old Face"/>
          <w:b/>
          <w:sz w:val="28"/>
          <w:u w:val="single"/>
        </w:rPr>
        <w:t>Step 2:</w:t>
      </w:r>
      <w:r w:rsidRPr="0018713F">
        <w:rPr>
          <w:rFonts w:ascii="Baskerville Old Face" w:hAnsi="Baskerville Old Face"/>
          <w:sz w:val="28"/>
        </w:rPr>
        <w:t xml:space="preserve"> D</w:t>
      </w:r>
      <w:r w:rsidRPr="0018713F">
        <w:rPr>
          <w:rFonts w:ascii="Baskerville Old Face" w:eastAsia="MS Mincho" w:hAnsi="Baskerville Old Face" w:cs="Times New Roman"/>
          <w:sz w:val="28"/>
        </w:rPr>
        <w:t>evelop 15 laws representing</w:t>
      </w:r>
      <w:r w:rsidR="002354FD" w:rsidRPr="0018713F">
        <w:rPr>
          <w:rFonts w:ascii="Baskerville Old Face" w:eastAsia="MS Mincho" w:hAnsi="Baskerville Old Face" w:cs="Times New Roman"/>
          <w:sz w:val="28"/>
        </w:rPr>
        <w:t xml:space="preserve"> 3 major categories.  Your laws should have the </w:t>
      </w:r>
      <w:r w:rsidR="002354FD" w:rsidRPr="0018713F">
        <w:rPr>
          <w:rFonts w:ascii="Baskerville Old Face" w:eastAsia="MS Mincho" w:hAnsi="Baskerville Old Face" w:cs="Times New Roman"/>
          <w:i/>
          <w:sz w:val="28"/>
        </w:rPr>
        <w:t>crime</w:t>
      </w:r>
      <w:r w:rsidR="002354FD" w:rsidRPr="0018713F">
        <w:rPr>
          <w:rFonts w:ascii="Baskerville Old Face" w:eastAsia="MS Mincho" w:hAnsi="Baskerville Old Face" w:cs="Times New Roman"/>
          <w:sz w:val="28"/>
        </w:rPr>
        <w:t xml:space="preserve"> </w:t>
      </w:r>
      <w:r w:rsidR="002354FD" w:rsidRPr="0018713F">
        <w:rPr>
          <w:rFonts w:ascii="Baskerville Old Face" w:eastAsia="MS Mincho" w:hAnsi="Baskerville Old Face" w:cs="Times New Roman"/>
          <w:b/>
          <w:sz w:val="28"/>
          <w:u w:val="single"/>
        </w:rPr>
        <w:t>AND</w:t>
      </w:r>
      <w:r w:rsidR="002354FD" w:rsidRPr="0018713F">
        <w:rPr>
          <w:rFonts w:ascii="Baskerville Old Face" w:eastAsia="MS Mincho" w:hAnsi="Baskerville Old Face" w:cs="Times New Roman"/>
          <w:sz w:val="28"/>
        </w:rPr>
        <w:t xml:space="preserve"> </w:t>
      </w:r>
      <w:r w:rsidR="002354FD" w:rsidRPr="0018713F">
        <w:rPr>
          <w:rFonts w:ascii="Baskerville Old Face" w:eastAsia="MS Mincho" w:hAnsi="Baskerville Old Face" w:cs="Times New Roman"/>
          <w:i/>
          <w:sz w:val="28"/>
        </w:rPr>
        <w:t>punishment</w:t>
      </w:r>
      <w:r w:rsidR="0018713F">
        <w:rPr>
          <w:rFonts w:ascii="Baskerville Old Face" w:eastAsia="MS Mincho" w:hAnsi="Baskerville Old Face" w:cs="Times New Roman"/>
          <w:sz w:val="28"/>
        </w:rPr>
        <w:t xml:space="preserve">.  </w:t>
      </w:r>
    </w:p>
    <w:p w:rsidR="0018713F" w:rsidRDefault="0018713F" w:rsidP="00073AF9">
      <w:pPr>
        <w:spacing w:after="0" w:line="240" w:lineRule="auto"/>
        <w:rPr>
          <w:rFonts w:ascii="Baskerville Old Face" w:eastAsia="MS Mincho" w:hAnsi="Baskerville Old Face" w:cs="Times New Roman"/>
          <w:sz w:val="28"/>
        </w:rPr>
      </w:pPr>
    </w:p>
    <w:p w:rsidR="00073AF9" w:rsidRPr="0018713F" w:rsidRDefault="0018713F" w:rsidP="00073AF9">
      <w:p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eastAsia="MS Mincho" w:hAnsi="Baskerville Old Face" w:cs="Times New Roman"/>
          <w:sz w:val="28"/>
        </w:rPr>
        <w:t>Punishments should reflect your class structure (ie, crimes against your top person/object should have HORRENDOUS punishments…especially if committed by someone at the lower end)</w:t>
      </w:r>
    </w:p>
    <w:p w:rsidR="00073AF9" w:rsidRDefault="00073AF9" w:rsidP="00073AF9">
      <w:pPr>
        <w:spacing w:line="240" w:lineRule="auto"/>
        <w:rPr>
          <w:rFonts w:ascii="Baskerville Old Face" w:eastAsia="MS Mincho" w:hAnsi="Baskerville Old Face" w:cs="Times New Roman"/>
          <w:sz w:val="28"/>
        </w:rPr>
      </w:pPr>
      <w:r w:rsidRPr="0018713F">
        <w:rPr>
          <w:rFonts w:ascii="Baskerville Old Face" w:eastAsia="MS Mincho" w:hAnsi="Baskerville Old Face" w:cs="Times New Roman"/>
          <w:sz w:val="28"/>
        </w:rPr>
        <w:tab/>
      </w:r>
    </w:p>
    <w:p w:rsidR="00073AF9" w:rsidRPr="0018713F" w:rsidRDefault="00073AF9" w:rsidP="00073AF9">
      <w:pPr>
        <w:spacing w:line="240" w:lineRule="auto"/>
        <w:ind w:firstLine="720"/>
        <w:rPr>
          <w:rFonts w:ascii="Baskerville Old Face" w:eastAsia="MS Mincho" w:hAnsi="Baskerville Old Face" w:cs="Times New Roman"/>
          <w:i/>
          <w:sz w:val="28"/>
        </w:rPr>
      </w:pPr>
      <w:r w:rsidRPr="0018713F">
        <w:rPr>
          <w:rFonts w:ascii="Baskerville Old Face" w:eastAsia="MS Mincho" w:hAnsi="Baskerville Old Face" w:cs="Times New Roman"/>
          <w:i/>
          <w:sz w:val="28"/>
        </w:rPr>
        <w:t>Laws to Protect the Person (To protect people from harm)</w:t>
      </w:r>
    </w:p>
    <w:p w:rsidR="00073AF9" w:rsidRPr="0018713F" w:rsidRDefault="00073AF9" w:rsidP="00073AF9">
      <w:pPr>
        <w:spacing w:line="240" w:lineRule="auto"/>
        <w:rPr>
          <w:rFonts w:ascii="Baskerville Old Face" w:eastAsia="MS Mincho" w:hAnsi="Baskerville Old Face" w:cs="Times New Roman"/>
          <w:i/>
          <w:sz w:val="28"/>
        </w:rPr>
      </w:pPr>
    </w:p>
    <w:p w:rsidR="00073AF9" w:rsidRPr="0018713F" w:rsidRDefault="00073AF9" w:rsidP="00073AF9">
      <w:pPr>
        <w:spacing w:line="240" w:lineRule="auto"/>
        <w:rPr>
          <w:rFonts w:ascii="Baskerville Old Face" w:eastAsia="MS Mincho" w:hAnsi="Baskerville Old Face" w:cs="Times New Roman"/>
          <w:i/>
          <w:sz w:val="28"/>
        </w:rPr>
      </w:pPr>
      <w:r w:rsidRPr="0018713F">
        <w:rPr>
          <w:rFonts w:ascii="Baskerville Old Face" w:eastAsia="MS Mincho" w:hAnsi="Baskerville Old Face" w:cs="Times New Roman"/>
          <w:i/>
          <w:sz w:val="28"/>
        </w:rPr>
        <w:tab/>
        <w:t>Laws to Protect Personal &amp; Class Property (To protect from theft or damage)</w:t>
      </w:r>
    </w:p>
    <w:p w:rsidR="00073AF9" w:rsidRPr="0018713F" w:rsidRDefault="00073AF9" w:rsidP="00073AF9">
      <w:pPr>
        <w:spacing w:line="240" w:lineRule="auto"/>
        <w:rPr>
          <w:rFonts w:ascii="Baskerville Old Face" w:eastAsia="MS Mincho" w:hAnsi="Baskerville Old Face" w:cs="Times New Roman"/>
          <w:i/>
          <w:sz w:val="28"/>
        </w:rPr>
      </w:pPr>
      <w:r w:rsidRPr="0018713F">
        <w:rPr>
          <w:rFonts w:ascii="Baskerville Old Face" w:eastAsia="MS Mincho" w:hAnsi="Baskerville Old Face" w:cs="Times New Roman"/>
          <w:i/>
          <w:sz w:val="28"/>
        </w:rPr>
        <w:tab/>
      </w:r>
    </w:p>
    <w:p w:rsidR="00073AF9" w:rsidRPr="0018713F" w:rsidRDefault="00073AF9" w:rsidP="00073AF9">
      <w:pPr>
        <w:spacing w:line="240" w:lineRule="auto"/>
        <w:ind w:firstLine="720"/>
        <w:rPr>
          <w:rFonts w:ascii="Baskerville Old Face" w:eastAsia="MS Mincho" w:hAnsi="Baskerville Old Face" w:cs="Times New Roman"/>
          <w:i/>
          <w:sz w:val="28"/>
        </w:rPr>
      </w:pPr>
      <w:r w:rsidRPr="0018713F">
        <w:rPr>
          <w:rFonts w:ascii="Baskerville Old Face" w:eastAsia="MS Mincho" w:hAnsi="Baskerville Old Face" w:cs="Times New Roman"/>
          <w:i/>
          <w:sz w:val="28"/>
        </w:rPr>
        <w:t>Laws to Protect Morality (To make sure we are good and proper people)</w:t>
      </w:r>
    </w:p>
    <w:p w:rsidR="00073AF9" w:rsidRDefault="00073AF9" w:rsidP="00073AF9">
      <w:pPr>
        <w:spacing w:line="240" w:lineRule="auto"/>
        <w:rPr>
          <w:rFonts w:ascii="Baskerville Old Face" w:eastAsia="MS Mincho" w:hAnsi="Baskerville Old Face" w:cs="Times New Roman"/>
          <w:sz w:val="28"/>
        </w:rPr>
      </w:pPr>
    </w:p>
    <w:p w:rsidR="00073AF9" w:rsidRDefault="002354FD" w:rsidP="00073AF9">
      <w:pPr>
        <w:spacing w:after="0" w:line="240" w:lineRule="auto"/>
        <w:rPr>
          <w:rFonts w:ascii="Baskerville Old Face" w:hAnsi="Baskerville Old Face"/>
          <w:sz w:val="28"/>
        </w:rPr>
      </w:pPr>
      <w:r w:rsidRPr="0018713F">
        <w:rPr>
          <w:rFonts w:ascii="Baskerville Old Face" w:hAnsi="Baskerville Old Face"/>
          <w:b/>
          <w:sz w:val="28"/>
          <w:u w:val="single"/>
        </w:rPr>
        <w:t>Step 3:</w:t>
      </w:r>
      <w:r w:rsidRPr="0018713F">
        <w:rPr>
          <w:rFonts w:ascii="Baskerville Old Face" w:hAnsi="Baskerville Old Face"/>
          <w:sz w:val="28"/>
        </w:rPr>
        <w:t xml:space="preserve"> Develop a very specific trial by ordeal (much like Hammurabi’s spoon licking or river jumping)</w:t>
      </w: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0CEB" w:rsidTr="006A0CEB">
        <w:tc>
          <w:tcPr>
            <w:tcW w:w="4788" w:type="dxa"/>
          </w:tcPr>
          <w:p w:rsidR="006A0CEB" w:rsidRP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Sims</w:t>
            </w:r>
          </w:p>
        </w:tc>
        <w:tc>
          <w:tcPr>
            <w:tcW w:w="4788" w:type="dxa"/>
          </w:tcPr>
          <w:p w:rsidR="006A0CEB" w:rsidRP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Diffs</w:t>
            </w:r>
          </w:p>
        </w:tc>
      </w:tr>
      <w:tr w:rsidR="006A0CEB" w:rsidTr="006A0CEB">
        <w:tc>
          <w:tcPr>
            <w:tcW w:w="4788" w:type="dxa"/>
          </w:tcPr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Women protected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Transactions monitored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Child support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Divorce law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Compensation law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P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</w:tc>
        <w:tc>
          <w:tcPr>
            <w:tcW w:w="4788" w:type="dxa"/>
          </w:tcPr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Religion not involved in determining guilt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Death penalty gone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No class structure</w:t>
            </w: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  <w:p w:rsid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Corporal punishment</w:t>
            </w:r>
          </w:p>
          <w:p w:rsidR="006A0CEB" w:rsidRPr="006A0CEB" w:rsidRDefault="006A0CEB" w:rsidP="006A0CEB">
            <w:pPr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(physical harm)</w:t>
            </w:r>
          </w:p>
        </w:tc>
      </w:tr>
    </w:tbl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DF449A" w:rsidRDefault="00DF449A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DF449A" w:rsidP="00073AF9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Oldest hominid biped – type, name? (correct spelling please) Lucy – Australopithecus</w:t>
      </w:r>
    </w:p>
    <w:p w:rsidR="00DF449A" w:rsidRDefault="00DF449A" w:rsidP="00DF449A">
      <w:pPr>
        <w:spacing w:after="0" w:line="240" w:lineRule="auto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What were the 2 types of Homo </w:t>
      </w:r>
      <w:proofErr w:type="gramStart"/>
      <w:r>
        <w:rPr>
          <w:rFonts w:ascii="Baskerville Old Face" w:hAnsi="Baskerville Old Face"/>
          <w:sz w:val="36"/>
        </w:rPr>
        <w:t>Sapiens</w:t>
      </w:r>
      <w:proofErr w:type="gramEnd"/>
      <w:r>
        <w:rPr>
          <w:rFonts w:ascii="Baskerville Old Face" w:hAnsi="Baskerville Old Face"/>
          <w:sz w:val="36"/>
        </w:rPr>
        <w:t xml:space="preserve">? Neanderthals, Cro-Magnon 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What changes happened to validate shifts in the type of hominid biped?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Brains bigger, body smaller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2 factors for the Great Leap Forward?</w:t>
      </w:r>
    </w:p>
    <w:p w:rsid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Innovative behaviour, Modern Anatomy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2 factors for the Neolithic Revolution?</w:t>
      </w:r>
    </w:p>
    <w:p w:rsid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Farming, Domestication of Animals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What does Neolithic MEAN?</w:t>
      </w:r>
    </w:p>
    <w:p w:rsid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New stone </w:t>
      </w:r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Who believed our advances came from “intelligent strangers”?</w:t>
      </w:r>
    </w:p>
    <w:p w:rsid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Von </w:t>
      </w:r>
      <w:proofErr w:type="spellStart"/>
      <w:r>
        <w:rPr>
          <w:rFonts w:ascii="Baskerville Old Face" w:hAnsi="Baskerville Old Face"/>
          <w:sz w:val="36"/>
        </w:rPr>
        <w:t>Daniken</w:t>
      </w:r>
      <w:proofErr w:type="spellEnd"/>
    </w:p>
    <w:p w:rsidR="00DF449A" w:rsidRPr="00DF449A" w:rsidRDefault="00DF449A" w:rsidP="00DF449A">
      <w:pPr>
        <w:pStyle w:val="ListParagraph"/>
        <w:rPr>
          <w:rFonts w:ascii="Baskerville Old Face" w:hAnsi="Baskerville Old Face"/>
          <w:sz w:val="36"/>
        </w:rPr>
      </w:pPr>
    </w:p>
    <w:p w:rsidR="00DF449A" w:rsidRDefault="00DF449A" w:rsidP="00DF449A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Oldest cave painting location?</w:t>
      </w:r>
    </w:p>
    <w:p w:rsidR="00DF449A" w:rsidRPr="00DF449A" w:rsidRDefault="00DF449A" w:rsidP="00DF449A">
      <w:pPr>
        <w:pStyle w:val="ListParagraph"/>
        <w:spacing w:after="0" w:line="240" w:lineRule="auto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Lascaux </w:t>
      </w:r>
      <w:bookmarkStart w:id="0" w:name="_GoBack"/>
      <w:bookmarkEnd w:id="0"/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p w:rsidR="006A0CEB" w:rsidRPr="0018713F" w:rsidRDefault="006A0CEB" w:rsidP="00073AF9">
      <w:pPr>
        <w:spacing w:after="0" w:line="240" w:lineRule="auto"/>
        <w:rPr>
          <w:rFonts w:ascii="Baskerville Old Face" w:hAnsi="Baskerville Old Face"/>
          <w:sz w:val="28"/>
        </w:rPr>
      </w:pPr>
    </w:p>
    <w:sectPr w:rsidR="006A0CEB" w:rsidRPr="0018713F" w:rsidSect="00073AF9">
      <w:pgSz w:w="12240" w:h="15840"/>
      <w:pgMar w:top="1440" w:right="1440" w:bottom="1440" w:left="1440" w:header="708" w:footer="708" w:gutter="0"/>
      <w:pgBorders w:offsetFrom="page">
        <w:top w:val="archedScallops" w:sz="24" w:space="24" w:color="auto"/>
        <w:left w:val="archedScallops" w:sz="24" w:space="24" w:color="auto"/>
        <w:bottom w:val="archedScallops" w:sz="24" w:space="24" w:color="auto"/>
        <w:right w:val="archedScallop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391E"/>
    <w:multiLevelType w:val="hybridMultilevel"/>
    <w:tmpl w:val="D0700A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F19A0"/>
    <w:multiLevelType w:val="hybridMultilevel"/>
    <w:tmpl w:val="38C40E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9"/>
    <w:rsid w:val="00073AF9"/>
    <w:rsid w:val="0018713F"/>
    <w:rsid w:val="002354FD"/>
    <w:rsid w:val="00596AF6"/>
    <w:rsid w:val="006A0CEB"/>
    <w:rsid w:val="00D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1E126-226D-4A67-B5D5-EEB01DC6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61E6-7BD1-4289-A544-8AC723A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4</cp:revision>
  <dcterms:created xsi:type="dcterms:W3CDTF">2014-02-11T17:46:00Z</dcterms:created>
  <dcterms:modified xsi:type="dcterms:W3CDTF">2020-02-07T17:02:00Z</dcterms:modified>
</cp:coreProperties>
</file>