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95" w:rsidRDefault="002A1950" w:rsidP="00E87295">
      <w:pPr>
        <w:pStyle w:val="Title"/>
        <w:ind w:left="-720"/>
        <w:jc w:val="left"/>
      </w:pPr>
      <w:r>
        <w:rPr>
          <w:noProof/>
          <w:lang w:val="en-CA" w:eastAsia="ja-JP"/>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ja-JP"/>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FC563B" w:rsidRDefault="00FC563B" w:rsidP="00FC563B">
      <w:pPr>
        <w:pStyle w:val="Heading1"/>
        <w:ind w:left="-720"/>
        <w:jc w:val="left"/>
        <w:rPr>
          <w:sz w:val="20"/>
        </w:rPr>
      </w:pPr>
      <w:r>
        <w:rPr>
          <w:sz w:val="20"/>
        </w:rPr>
        <w:t xml:space="preserve">Course: Canadian </w:t>
      </w:r>
      <w:r w:rsidR="001A7927">
        <w:rPr>
          <w:sz w:val="20"/>
        </w:rPr>
        <w:t>&amp; International Law</w:t>
      </w:r>
      <w:r w:rsidR="001A7927">
        <w:rPr>
          <w:sz w:val="20"/>
        </w:rPr>
        <w:tab/>
      </w:r>
      <w:r w:rsidR="001A7927">
        <w:rPr>
          <w:sz w:val="20"/>
        </w:rPr>
        <w:tab/>
        <w:t>Room #: 215</w:t>
      </w:r>
      <w:r>
        <w:rPr>
          <w:sz w:val="20"/>
        </w:rPr>
        <w:tab/>
      </w:r>
      <w:r>
        <w:rPr>
          <w:sz w:val="20"/>
        </w:rPr>
        <w:tab/>
        <w:t>Office #: 160</w:t>
      </w:r>
    </w:p>
    <w:p w:rsidR="00FC563B" w:rsidRPr="00A215B2" w:rsidRDefault="00FC563B" w:rsidP="00FC563B">
      <w:pPr>
        <w:ind w:left="-720"/>
        <w:rPr>
          <w:rFonts w:ascii="Arial" w:hAnsi="Arial"/>
          <w:b/>
          <w:lang w:val="fr-CA"/>
        </w:rPr>
      </w:pPr>
      <w:r w:rsidRPr="00501B14">
        <w:rPr>
          <w:rFonts w:ascii="Arial" w:hAnsi="Arial"/>
          <w:b/>
          <w:lang w:val="fr-CA"/>
        </w:rPr>
        <w:t>Course Code</w:t>
      </w:r>
      <w:r>
        <w:rPr>
          <w:rFonts w:ascii="Arial" w:hAnsi="Arial"/>
          <w:b/>
          <w:lang w:val="fr-CA"/>
        </w:rPr>
        <w:t>:</w:t>
      </w:r>
      <w:r>
        <w:rPr>
          <w:rFonts w:ascii="Arial" w:hAnsi="Arial"/>
          <w:lang w:val="fr-CA"/>
        </w:rPr>
        <w:t xml:space="preserve"> </w:t>
      </w:r>
      <w:r w:rsidRPr="00A215B2">
        <w:rPr>
          <w:rFonts w:ascii="Arial" w:hAnsi="Arial"/>
          <w:b/>
          <w:lang w:val="fr-CA"/>
        </w:rPr>
        <w:t>CLN 4U</w:t>
      </w:r>
      <w:r w:rsidRPr="00A215B2">
        <w:rPr>
          <w:rFonts w:ascii="Arial" w:hAnsi="Arial"/>
          <w:b/>
          <w:lang w:val="fr-CA"/>
        </w:rPr>
        <w:tab/>
      </w:r>
      <w:r>
        <w:rPr>
          <w:rFonts w:ascii="Arial" w:hAnsi="Arial"/>
          <w:lang w:val="fr-CA"/>
        </w:rPr>
        <w:tab/>
      </w:r>
      <w:r w:rsidRPr="00501B14">
        <w:rPr>
          <w:rFonts w:ascii="Arial" w:hAnsi="Arial"/>
          <w:lang w:val="fr-CA"/>
        </w:rPr>
        <w:tab/>
      </w:r>
      <w:r w:rsidRPr="00501B14">
        <w:rPr>
          <w:rFonts w:ascii="Arial" w:hAnsi="Arial"/>
          <w:lang w:val="fr-CA"/>
        </w:rPr>
        <w:tab/>
      </w:r>
      <w:r w:rsidRPr="00501B14">
        <w:rPr>
          <w:rFonts w:ascii="Arial" w:hAnsi="Arial"/>
          <w:lang w:val="fr-CA"/>
        </w:rPr>
        <w:tab/>
      </w:r>
      <w:proofErr w:type="spellStart"/>
      <w:r w:rsidRPr="00501B14">
        <w:rPr>
          <w:rFonts w:ascii="Arial" w:hAnsi="Arial"/>
          <w:b/>
          <w:lang w:val="fr-CA"/>
        </w:rPr>
        <w:t>Voicemail</w:t>
      </w:r>
      <w:proofErr w:type="spellEnd"/>
      <w:r w:rsidRPr="00501B14">
        <w:rPr>
          <w:rFonts w:ascii="Arial" w:hAnsi="Arial"/>
          <w:b/>
          <w:lang w:val="fr-CA"/>
        </w:rPr>
        <w:t>:</w:t>
      </w:r>
      <w:r w:rsidRPr="00501B14">
        <w:rPr>
          <w:rFonts w:ascii="Arial" w:hAnsi="Arial"/>
          <w:lang w:val="fr-CA"/>
        </w:rPr>
        <w:t xml:space="preserve"> </w:t>
      </w:r>
      <w:r w:rsidRPr="00A215B2">
        <w:rPr>
          <w:rFonts w:ascii="Arial" w:hAnsi="Arial"/>
          <w:b/>
          <w:lang w:val="fr-CA"/>
        </w:rPr>
        <w:t xml:space="preserve">887-2018 </w:t>
      </w:r>
      <w:proofErr w:type="spellStart"/>
      <w:r w:rsidRPr="00A215B2">
        <w:rPr>
          <w:rFonts w:ascii="Arial" w:hAnsi="Arial"/>
          <w:b/>
          <w:lang w:val="fr-CA"/>
        </w:rPr>
        <w:t>ext</w:t>
      </w:r>
      <w:proofErr w:type="spellEnd"/>
      <w:r w:rsidRPr="00A215B2">
        <w:rPr>
          <w:rFonts w:ascii="Arial" w:hAnsi="Arial"/>
          <w:b/>
          <w:lang w:val="fr-CA"/>
        </w:rPr>
        <w:t>. 32647</w:t>
      </w:r>
    </w:p>
    <w:p w:rsidR="00FC563B" w:rsidRPr="00A215B2" w:rsidRDefault="00FC563B" w:rsidP="00FC563B">
      <w:pPr>
        <w:ind w:left="-720"/>
        <w:rPr>
          <w:rFonts w:ascii="Arial" w:hAnsi="Arial"/>
          <w:b/>
        </w:rPr>
      </w:pPr>
      <w:r w:rsidRPr="00A215B2">
        <w:rPr>
          <w:rFonts w:ascii="Arial" w:hAnsi="Arial"/>
          <w:b/>
        </w:rPr>
        <w:t>Teacher:  Mr. L. Reynolds</w:t>
      </w:r>
      <w:r w:rsidRPr="00A215B2">
        <w:rPr>
          <w:rFonts w:ascii="Arial" w:hAnsi="Arial"/>
          <w:b/>
        </w:rPr>
        <w:tab/>
      </w:r>
      <w:r w:rsidRPr="00A215B2">
        <w:rPr>
          <w:rFonts w:ascii="Arial" w:hAnsi="Arial"/>
          <w:b/>
        </w:rPr>
        <w:tab/>
      </w:r>
      <w:r w:rsidRPr="00A215B2">
        <w:rPr>
          <w:rFonts w:ascii="Arial" w:hAnsi="Arial"/>
          <w:b/>
        </w:rPr>
        <w:tab/>
      </w:r>
      <w:r w:rsidRPr="00A215B2">
        <w:rPr>
          <w:rFonts w:ascii="Arial" w:hAnsi="Arial"/>
          <w:b/>
        </w:rPr>
        <w:tab/>
        <w:t>Email: l.reynolds@tldsb.on.ca</w:t>
      </w:r>
    </w:p>
    <w:p w:rsidR="00FC563B" w:rsidRPr="00843D14" w:rsidRDefault="00FC563B" w:rsidP="00FC563B">
      <w:pPr>
        <w:ind w:left="-720"/>
        <w:rPr>
          <w:rFonts w:ascii="Arial" w:hAnsi="Arial"/>
          <w:b/>
          <w:lang w:val="en-CA"/>
        </w:rPr>
      </w:pPr>
      <w:r w:rsidRPr="00843D14">
        <w:rPr>
          <w:rFonts w:ascii="Arial" w:hAnsi="Arial"/>
          <w:b/>
          <w:lang w:val="en-CA"/>
        </w:rPr>
        <w:t>Website: reynoldsroom.weebly.com</w:t>
      </w:r>
    </w:p>
    <w:p w:rsidR="00FC563B" w:rsidRPr="00843D14" w:rsidRDefault="00FC563B" w:rsidP="00FC563B">
      <w:pPr>
        <w:ind w:left="-720"/>
        <w:rPr>
          <w:rFonts w:ascii="Arial" w:hAnsi="Arial"/>
          <w:b/>
          <w:lang w:val="en-CA"/>
        </w:rPr>
      </w:pPr>
      <w:r w:rsidRPr="00843D14">
        <w:rPr>
          <w:rFonts w:ascii="Arial" w:hAnsi="Arial"/>
          <w:b/>
          <w:lang w:val="en-CA"/>
        </w:rPr>
        <w:t xml:space="preserve">____________________________________________________________________________________ </w:t>
      </w:r>
    </w:p>
    <w:p w:rsidR="00FC563B" w:rsidRDefault="00FC563B" w:rsidP="00FC563B">
      <w:pPr>
        <w:pStyle w:val="BodyTextIndent"/>
        <w:rPr>
          <w:b/>
          <w:sz w:val="20"/>
          <w:u w:val="single"/>
          <w:lang w:val="en-CA"/>
        </w:rPr>
      </w:pPr>
    </w:p>
    <w:p w:rsidR="00FC563B" w:rsidRPr="00843D14" w:rsidRDefault="00FC563B" w:rsidP="00FC563B">
      <w:pPr>
        <w:pStyle w:val="BodyTextIndent"/>
        <w:rPr>
          <w:b/>
          <w:sz w:val="20"/>
          <w:u w:val="single"/>
          <w:lang w:val="en-CA"/>
        </w:rPr>
      </w:pPr>
      <w:r w:rsidRPr="00843D14">
        <w:rPr>
          <w:b/>
          <w:sz w:val="20"/>
          <w:u w:val="single"/>
          <w:lang w:val="en-CA"/>
        </w:rPr>
        <w:t>Course Description</w:t>
      </w:r>
    </w:p>
    <w:p w:rsidR="00FC563B" w:rsidRDefault="00FC563B" w:rsidP="00FC563B">
      <w:pPr>
        <w:rPr>
          <w:rFonts w:ascii="Arial" w:hAnsi="Arial"/>
        </w:rPr>
      </w:pPr>
    </w:p>
    <w:p w:rsidR="00FC563B" w:rsidRDefault="0092252E" w:rsidP="00FC563B">
      <w:r>
        <w:rPr>
          <w:rFonts w:ascii="Arial" w:hAnsi="Arial"/>
        </w:rPr>
        <w:t>This course explores a range of contemporary legal issues and how they are addressed in both Canadian and international law.  Students will develop and understanding of the principles of Canadian and international law and of issues related to human rights and freedoms, conflict resolution, and criminal, environmental, and workplace law, both in Canada and internationally.  Students will apply the concepts of legal thinking and the legal studies inquiry process, and will develop legal reasoning skills, when investigating these and other issues in both Canadian and international contexts.</w:t>
      </w:r>
    </w:p>
    <w:p w:rsidR="00FC563B" w:rsidRDefault="00FC563B" w:rsidP="00FC563B">
      <w:pPr>
        <w:pStyle w:val="BodyTextIndent"/>
        <w:rPr>
          <w:b/>
          <w:sz w:val="20"/>
          <w:lang w:val="en-CA"/>
        </w:rPr>
      </w:pPr>
    </w:p>
    <w:p w:rsidR="00FC563B" w:rsidRPr="007A76F6" w:rsidRDefault="00FC563B" w:rsidP="00FC563B">
      <w:pPr>
        <w:pStyle w:val="BodyTextIndent"/>
        <w:ind w:left="0" w:firstLine="0"/>
        <w:rPr>
          <w:b/>
          <w:sz w:val="14"/>
          <w:lang w:val="en-CA"/>
        </w:rPr>
      </w:pPr>
      <w:r w:rsidRPr="007A76F6">
        <w:rPr>
          <w:rFonts w:cs="Arial"/>
          <w:sz w:val="20"/>
          <w:lang w:val="en-CA"/>
        </w:rPr>
        <w:t xml:space="preserve">* This course is structured for students interested in </w:t>
      </w:r>
      <w:r w:rsidRPr="007A76F6">
        <w:rPr>
          <w:rFonts w:cs="Arial"/>
          <w:b/>
          <w:bCs/>
          <w:sz w:val="20"/>
          <w:lang w:val="en-CA"/>
        </w:rPr>
        <w:t>pursuing a university education</w:t>
      </w:r>
      <w:r w:rsidRPr="007A76F6">
        <w:rPr>
          <w:rFonts w:cs="Arial"/>
          <w:sz w:val="20"/>
          <w:lang w:val="en-CA"/>
        </w:rPr>
        <w:t>. The class features many characteristics of an introductory University level History</w:t>
      </w:r>
      <w:r>
        <w:rPr>
          <w:rFonts w:cs="Arial"/>
          <w:sz w:val="20"/>
          <w:lang w:val="en-CA"/>
        </w:rPr>
        <w:t xml:space="preserve"> or Law</w:t>
      </w:r>
      <w:r w:rsidRPr="007A76F6">
        <w:rPr>
          <w:rFonts w:cs="Arial"/>
          <w:sz w:val="20"/>
          <w:lang w:val="en-CA"/>
        </w:rPr>
        <w:t xml:space="preserve"> course: weekly readings, lectures, seminars, tutorials, debates, and final examination. This method of program delivery is an attempt to facilitate the transition from </w:t>
      </w:r>
      <w:r w:rsidRPr="007A76F6">
        <w:rPr>
          <w:rFonts w:cs="Arial"/>
          <w:b/>
          <w:bCs/>
          <w:sz w:val="20"/>
          <w:lang w:val="en-CA"/>
        </w:rPr>
        <w:t>secondary education to post-secondary education</w:t>
      </w:r>
      <w:r w:rsidRPr="007A76F6">
        <w:rPr>
          <w:rFonts w:cs="Arial"/>
          <w:sz w:val="20"/>
          <w:lang w:val="en-CA"/>
        </w:rPr>
        <w:t xml:space="preserve">. Therefore, students not planning on attending university should expect to have the same expectations of them as </w:t>
      </w:r>
      <w:r w:rsidRPr="007A76F6">
        <w:rPr>
          <w:rFonts w:cs="Arial"/>
          <w:b/>
          <w:bCs/>
          <w:i/>
          <w:iCs/>
          <w:sz w:val="20"/>
          <w:lang w:val="en-CA"/>
        </w:rPr>
        <w:t xml:space="preserve">university bound students. </w:t>
      </w:r>
      <w:r w:rsidRPr="007A76F6">
        <w:rPr>
          <w:rFonts w:cs="Arial"/>
          <w:b/>
          <w:bCs/>
          <w:i/>
          <w:iCs/>
          <w:sz w:val="20"/>
          <w:u w:val="single"/>
          <w:lang w:val="en-CA"/>
        </w:rPr>
        <w:t>This also</w:t>
      </w:r>
      <w:r>
        <w:rPr>
          <w:rFonts w:cs="Arial"/>
          <w:b/>
          <w:bCs/>
          <w:i/>
          <w:iCs/>
          <w:sz w:val="20"/>
          <w:u w:val="single"/>
          <w:lang w:val="en-CA"/>
        </w:rPr>
        <w:t xml:space="preserve"> means students should expect</w:t>
      </w:r>
      <w:r w:rsidRPr="007A76F6">
        <w:rPr>
          <w:rFonts w:cs="Arial"/>
          <w:b/>
          <w:bCs/>
          <w:i/>
          <w:iCs/>
          <w:sz w:val="20"/>
          <w:u w:val="single"/>
          <w:lang w:val="en-CA"/>
        </w:rPr>
        <w:t xml:space="preserve"> a</w:t>
      </w:r>
      <w:r>
        <w:rPr>
          <w:rFonts w:cs="Arial"/>
          <w:b/>
          <w:bCs/>
          <w:i/>
          <w:iCs/>
          <w:sz w:val="20"/>
          <w:u w:val="single"/>
          <w:lang w:val="en-CA"/>
        </w:rPr>
        <w:t xml:space="preserve"> large amount of work to be completed outside of class</w:t>
      </w:r>
      <w:r w:rsidRPr="007A76F6">
        <w:rPr>
          <w:rFonts w:cs="Arial"/>
          <w:b/>
          <w:bCs/>
          <w:i/>
          <w:iCs/>
          <w:sz w:val="20"/>
          <w:u w:val="single"/>
          <w:lang w:val="en-CA"/>
        </w:rPr>
        <w:t>.</w:t>
      </w:r>
      <w:r>
        <w:rPr>
          <w:rFonts w:cs="Arial"/>
          <w:b/>
          <w:bCs/>
          <w:i/>
          <w:iCs/>
          <w:sz w:val="20"/>
          <w:lang w:val="en-CA"/>
        </w:rPr>
        <w:t xml:space="preserve">  </w:t>
      </w:r>
      <w:r>
        <w:rPr>
          <w:rFonts w:cs="Arial"/>
          <w:bCs/>
          <w:iCs/>
          <w:sz w:val="20"/>
          <w:lang w:val="en-CA"/>
        </w:rPr>
        <w:t xml:space="preserve">Consider yourself </w:t>
      </w:r>
      <w:r>
        <w:rPr>
          <w:rFonts w:cs="Arial"/>
          <w:b/>
          <w:bCs/>
          <w:iCs/>
          <w:sz w:val="20"/>
          <w:lang w:val="en-CA"/>
        </w:rPr>
        <w:t>WARNED!!</w:t>
      </w:r>
    </w:p>
    <w:p w:rsidR="00FC563B" w:rsidRPr="007A76F6" w:rsidRDefault="00FC563B" w:rsidP="00FC563B">
      <w:pPr>
        <w:pStyle w:val="BodyTextIndent"/>
        <w:ind w:left="0" w:firstLine="0"/>
        <w:rPr>
          <w:b/>
          <w:sz w:val="14"/>
          <w:lang w:val="en-CA"/>
        </w:rPr>
      </w:pPr>
    </w:p>
    <w:p w:rsidR="00FC563B" w:rsidRDefault="001A7927" w:rsidP="00FC563B">
      <w:pPr>
        <w:pStyle w:val="Heading6"/>
      </w:pPr>
      <w:r w:rsidRPr="00501B14">
        <w:rPr>
          <w:noProof/>
          <w:lang w:val="en-CA" w:eastAsia="ja-JP"/>
        </w:rPr>
        <mc:AlternateContent>
          <mc:Choice Requires="wps">
            <w:drawing>
              <wp:anchor distT="0" distB="0" distL="114300" distR="114300" simplePos="0" relativeHeight="251668992" behindDoc="0" locked="0" layoutInCell="1" allowOverlap="1" wp14:anchorId="7B9A610F" wp14:editId="6C8A70E3">
                <wp:simplePos x="0" y="0"/>
                <wp:positionH relativeFrom="column">
                  <wp:posOffset>3104707</wp:posOffset>
                </wp:positionH>
                <wp:positionV relativeFrom="paragraph">
                  <wp:posOffset>39724</wp:posOffset>
                </wp:positionV>
                <wp:extent cx="2374265" cy="131445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rsidR="001A7927" w:rsidRDefault="001A7927" w:rsidP="001A7927">
                            <w:r>
                              <w:rPr>
                                <w:rFonts w:ascii="Arial" w:hAnsi="Arial" w:cs="Arial"/>
                                <w:noProof/>
                                <w:lang w:val="en-CA" w:eastAsia="ja-JP"/>
                              </w:rPr>
                              <w:drawing>
                                <wp:inline distT="0" distB="0" distL="0" distR="0" wp14:anchorId="33E152E8" wp14:editId="66366FC3">
                                  <wp:extent cx="1990725" cy="1209675"/>
                                  <wp:effectExtent l="0" t="0" r="0" b="9525"/>
                                  <wp:docPr id="7" name="il_fi" descr="http://calc-cln4u.wikispaces.com/space/showlogo/130220690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lc-cln4u.wikispaces.com/space/showlogo/1302206903/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207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9A610F" id="_x0000_t202" coordsize="21600,21600" o:spt="202" path="m,l,21600r21600,l21600,xe">
                <v:stroke joinstyle="miter"/>
                <v:path gradientshapeok="t" o:connecttype="rect"/>
              </v:shapetype>
              <v:shape id="Text Box 2" o:spid="_x0000_s1026" type="#_x0000_t202" style="position:absolute;left:0;text-align:left;margin-left:244.45pt;margin-top:3.15pt;width:186.95pt;height:103.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">
                <v:textbox>
                  <w:txbxContent>
                    <w:p w:rsidR="001A7927" w:rsidRDefault="001A7927" w:rsidP="001A7927">
                      <w:r>
                        <w:rPr>
                          <w:rFonts w:ascii="Arial" w:hAnsi="Arial" w:cs="Arial"/>
                          <w:noProof/>
                          <w:lang w:val="en-CA" w:eastAsia="ja-JP"/>
                        </w:rPr>
                        <w:drawing>
                          <wp:inline distT="0" distB="0" distL="0" distR="0" wp14:anchorId="33E152E8" wp14:editId="66366FC3">
                            <wp:extent cx="1990725" cy="1209675"/>
                            <wp:effectExtent l="0" t="0" r="0" b="9525"/>
                            <wp:docPr id="7" name="il_fi" descr="http://calc-cln4u.wikispaces.com/space/showlogo/130220690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lc-cln4u.wikispaces.com/space/showlogo/1302206903/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207746"/>
                                    </a:xfrm>
                                    <a:prstGeom prst="rect">
                                      <a:avLst/>
                                    </a:prstGeom>
                                    <a:noFill/>
                                    <a:ln>
                                      <a:noFill/>
                                    </a:ln>
                                  </pic:spPr>
                                </pic:pic>
                              </a:graphicData>
                            </a:graphic>
                          </wp:inline>
                        </w:drawing>
                      </w:r>
                    </w:p>
                  </w:txbxContent>
                </v:textbox>
              </v:shape>
            </w:pict>
          </mc:Fallback>
        </mc:AlternateContent>
      </w:r>
      <w:r w:rsidR="00FC563B">
        <w:t>Units of Study</w:t>
      </w:r>
    </w:p>
    <w:p w:rsidR="00FC563B" w:rsidRDefault="00FC563B" w:rsidP="00FC563B">
      <w:pPr>
        <w:ind w:hanging="18"/>
        <w:rPr>
          <w:rFonts w:ascii="Arial" w:hAnsi="Arial"/>
        </w:rPr>
      </w:pPr>
    </w:p>
    <w:p w:rsidR="00FC563B" w:rsidRDefault="00FC563B" w:rsidP="00FC563B">
      <w:pPr>
        <w:ind w:hanging="18"/>
        <w:rPr>
          <w:rFonts w:ascii="Arial" w:hAnsi="Arial"/>
        </w:rPr>
      </w:pPr>
      <w:r>
        <w:rPr>
          <w:rFonts w:ascii="Arial" w:hAnsi="Arial"/>
        </w:rPr>
        <w:tab/>
        <w:t>1. Heritage</w:t>
      </w:r>
    </w:p>
    <w:p w:rsidR="00FC563B" w:rsidRDefault="00FC563B" w:rsidP="00FC563B">
      <w:pPr>
        <w:ind w:left="2268" w:hanging="2268"/>
        <w:rPr>
          <w:rFonts w:ascii="Arial" w:hAnsi="Arial"/>
        </w:rPr>
      </w:pPr>
      <w:r>
        <w:rPr>
          <w:rFonts w:ascii="Arial" w:hAnsi="Arial"/>
        </w:rPr>
        <w:t>2. Rights &amp; Freedoms</w:t>
      </w:r>
      <w:r>
        <w:rPr>
          <w:rFonts w:ascii="Arial" w:hAnsi="Arial"/>
        </w:rPr>
        <w:tab/>
      </w:r>
    </w:p>
    <w:p w:rsidR="00FC563B" w:rsidRDefault="001A7927" w:rsidP="00FC563B">
      <w:pPr>
        <w:ind w:left="2268" w:hanging="2268"/>
        <w:rPr>
          <w:rFonts w:ascii="Arial" w:hAnsi="Arial"/>
        </w:rPr>
      </w:pPr>
      <w:r>
        <w:rPr>
          <w:rFonts w:ascii="Arial" w:hAnsi="Arial"/>
        </w:rPr>
        <w:t>3. Criminal Law &amp; Procedures (Minimal)</w:t>
      </w:r>
    </w:p>
    <w:p w:rsidR="00FC563B" w:rsidRDefault="00FC563B" w:rsidP="00FC563B">
      <w:pPr>
        <w:ind w:left="2268" w:hanging="2268"/>
        <w:rPr>
          <w:rFonts w:ascii="Arial" w:hAnsi="Arial"/>
        </w:rPr>
      </w:pPr>
      <w:r>
        <w:rPr>
          <w:rFonts w:ascii="Arial" w:hAnsi="Arial"/>
        </w:rPr>
        <w:t>4. International Law</w:t>
      </w:r>
    </w:p>
    <w:p w:rsidR="00FC563B" w:rsidRDefault="00FC563B" w:rsidP="00FC563B">
      <w:pPr>
        <w:ind w:left="2268" w:hanging="2268"/>
        <w:rPr>
          <w:rFonts w:ascii="Arial" w:hAnsi="Arial"/>
        </w:rPr>
      </w:pPr>
      <w:r>
        <w:rPr>
          <w:rFonts w:ascii="Arial" w:hAnsi="Arial"/>
        </w:rPr>
        <w:t xml:space="preserve">5. </w:t>
      </w:r>
      <w:proofErr w:type="spellStart"/>
      <w:r>
        <w:rPr>
          <w:rFonts w:ascii="Arial" w:hAnsi="Arial"/>
        </w:rPr>
        <w:t>Labour</w:t>
      </w:r>
      <w:proofErr w:type="spellEnd"/>
      <w:r>
        <w:rPr>
          <w:rFonts w:ascii="Arial" w:hAnsi="Arial"/>
        </w:rPr>
        <w:t xml:space="preserve"> &amp; Environmental Law</w:t>
      </w:r>
    </w:p>
    <w:p w:rsidR="00FC563B" w:rsidRDefault="00FC563B" w:rsidP="00FC563B">
      <w:pPr>
        <w:pStyle w:val="Heading4"/>
        <w:rPr>
          <w:b/>
          <w:sz w:val="20"/>
        </w:rPr>
      </w:pPr>
    </w:p>
    <w:p w:rsidR="00FC563B" w:rsidRDefault="00FC563B" w:rsidP="00FC563B">
      <w:pPr>
        <w:pStyle w:val="Heading4"/>
        <w:rPr>
          <w:sz w:val="20"/>
          <w:u w:val="single"/>
        </w:rPr>
      </w:pPr>
      <w:r>
        <w:rPr>
          <w:b/>
          <w:sz w:val="20"/>
          <w:u w:val="single"/>
        </w:rPr>
        <w:t>Texts and Resources</w:t>
      </w:r>
    </w:p>
    <w:p w:rsidR="00FC563B" w:rsidRDefault="00FC563B" w:rsidP="00FC563B">
      <w:pPr>
        <w:rPr>
          <w:rFonts w:ascii="Arial" w:hAnsi="Arial"/>
        </w:rPr>
      </w:pPr>
    </w:p>
    <w:p w:rsidR="00FC563B" w:rsidRPr="007A76F6" w:rsidRDefault="00FC563B" w:rsidP="00FC563B">
      <w:pPr>
        <w:rPr>
          <w:rFonts w:ascii="Arial" w:hAnsi="Arial"/>
          <w:i/>
        </w:rPr>
      </w:pPr>
      <w:proofErr w:type="spellStart"/>
      <w:r>
        <w:rPr>
          <w:rFonts w:ascii="Arial" w:hAnsi="Arial"/>
        </w:rPr>
        <w:t>Alexandrowicz</w:t>
      </w:r>
      <w:proofErr w:type="spellEnd"/>
      <w:r>
        <w:rPr>
          <w:rFonts w:ascii="Arial" w:hAnsi="Arial"/>
        </w:rPr>
        <w:t xml:space="preserve">, George et al. </w:t>
      </w:r>
      <w:r w:rsidRPr="007A76F6">
        <w:rPr>
          <w:rFonts w:ascii="Arial" w:hAnsi="Arial"/>
          <w:i/>
        </w:rPr>
        <w:t>Dimensions of Law: Canadian and International Law in the 21</w:t>
      </w:r>
      <w:r w:rsidRPr="007A76F6">
        <w:rPr>
          <w:rFonts w:ascii="Arial" w:hAnsi="Arial"/>
          <w:i/>
          <w:vertAlign w:val="superscript"/>
        </w:rPr>
        <w:t>st</w:t>
      </w:r>
      <w:r w:rsidRPr="007A76F6">
        <w:rPr>
          <w:rFonts w:ascii="Arial" w:hAnsi="Arial"/>
          <w:i/>
        </w:rPr>
        <w:t xml:space="preserve"> </w:t>
      </w:r>
    </w:p>
    <w:p w:rsidR="00FC563B" w:rsidRPr="00FA7878" w:rsidRDefault="00FC563B" w:rsidP="00FC563B">
      <w:pPr>
        <w:ind w:firstLine="720"/>
        <w:rPr>
          <w:rFonts w:ascii="Arial" w:hAnsi="Arial"/>
        </w:rPr>
      </w:pPr>
      <w:r w:rsidRPr="007A76F6">
        <w:rPr>
          <w:rFonts w:ascii="Arial" w:hAnsi="Arial"/>
          <w:i/>
        </w:rPr>
        <w:t>Century</w:t>
      </w:r>
      <w:r>
        <w:rPr>
          <w:rFonts w:ascii="Arial" w:hAnsi="Arial"/>
        </w:rPr>
        <w:t xml:space="preserve">. Toronto: </w:t>
      </w:r>
      <w:proofErr w:type="spellStart"/>
      <w:r>
        <w:rPr>
          <w:rFonts w:ascii="Arial" w:hAnsi="Arial"/>
        </w:rPr>
        <w:t>Emond</w:t>
      </w:r>
      <w:proofErr w:type="spellEnd"/>
      <w:r>
        <w:rPr>
          <w:rFonts w:ascii="Arial" w:hAnsi="Arial"/>
        </w:rPr>
        <w:t xml:space="preserve"> Montgomery Publications Limited, 2004.</w:t>
      </w:r>
    </w:p>
    <w:p w:rsidR="00FC563B" w:rsidRDefault="00FC563B" w:rsidP="00FC563B">
      <w:pPr>
        <w:rPr>
          <w:rFonts w:ascii="Arial" w:hAnsi="Arial"/>
        </w:rPr>
      </w:pPr>
    </w:p>
    <w:p w:rsidR="00FC563B" w:rsidRPr="00B23B64" w:rsidRDefault="00FC563B" w:rsidP="00FC563B">
      <w:pPr>
        <w:ind w:left="2268" w:hanging="2268"/>
        <w:rPr>
          <w:rFonts w:ascii="Arial" w:hAnsi="Arial"/>
          <w:b/>
          <w:u w:val="single"/>
        </w:rPr>
      </w:pPr>
      <w:r>
        <w:rPr>
          <w:rFonts w:ascii="Arial" w:hAnsi="Arial"/>
          <w:b/>
          <w:u w:val="single"/>
        </w:rPr>
        <w:t>Required Materials / Equipment</w:t>
      </w:r>
      <w:r>
        <w:rPr>
          <w:rFonts w:ascii="Arial" w:hAnsi="Arial"/>
        </w:rPr>
        <w:t xml:space="preserve">: </w:t>
      </w:r>
      <w:r>
        <w:rPr>
          <w:rFonts w:ascii="Arial" w:hAnsi="Arial"/>
          <w:b/>
          <w:u w:val="single"/>
        </w:rPr>
        <w:t>EVERYDAY!!!! EVERYDAY!!!!..................EVERYDAY!!!</w:t>
      </w:r>
    </w:p>
    <w:p w:rsidR="00FC563B" w:rsidRDefault="00FC563B" w:rsidP="00FC563B">
      <w:pPr>
        <w:numPr>
          <w:ilvl w:val="0"/>
          <w:numId w:val="1"/>
        </w:numPr>
        <w:ind w:left="1800"/>
        <w:rPr>
          <w:rFonts w:ascii="Arial" w:hAnsi="Arial"/>
        </w:rPr>
      </w:pPr>
      <w:r>
        <w:rPr>
          <w:rFonts w:ascii="Arial" w:hAnsi="Arial"/>
        </w:rPr>
        <w:t>Notebook – three ring binder</w:t>
      </w:r>
    </w:p>
    <w:p w:rsidR="00FC563B" w:rsidRDefault="00FC563B" w:rsidP="00FC563B">
      <w:pPr>
        <w:numPr>
          <w:ilvl w:val="0"/>
          <w:numId w:val="1"/>
        </w:numPr>
        <w:ind w:left="1800"/>
        <w:rPr>
          <w:rFonts w:ascii="Arial" w:hAnsi="Arial"/>
        </w:rPr>
      </w:pPr>
      <w:r>
        <w:rPr>
          <w:rFonts w:ascii="Arial" w:hAnsi="Arial"/>
        </w:rPr>
        <w:t>Loose leaf paper</w:t>
      </w:r>
    </w:p>
    <w:p w:rsidR="00FC563B" w:rsidRDefault="00FC563B" w:rsidP="00FC563B">
      <w:pPr>
        <w:numPr>
          <w:ilvl w:val="0"/>
          <w:numId w:val="1"/>
        </w:numPr>
        <w:ind w:left="1800"/>
        <w:rPr>
          <w:rFonts w:ascii="Arial" w:hAnsi="Arial"/>
        </w:rPr>
      </w:pPr>
      <w:r>
        <w:rPr>
          <w:rFonts w:ascii="Arial" w:hAnsi="Arial"/>
        </w:rPr>
        <w:t>Textbook</w:t>
      </w:r>
    </w:p>
    <w:p w:rsidR="00FC563B" w:rsidRPr="00730751" w:rsidRDefault="00FC563B" w:rsidP="00FC563B">
      <w:pPr>
        <w:numPr>
          <w:ilvl w:val="0"/>
          <w:numId w:val="1"/>
        </w:numPr>
        <w:ind w:left="1800"/>
        <w:rPr>
          <w:rFonts w:ascii="Arial" w:hAnsi="Arial"/>
        </w:rPr>
      </w:pPr>
      <w:r>
        <w:rPr>
          <w:rFonts w:ascii="Arial" w:hAnsi="Arial"/>
        </w:rPr>
        <w:t>Writing utensils</w:t>
      </w:r>
    </w:p>
    <w:p w:rsidR="00FC563B" w:rsidRDefault="00FC563B" w:rsidP="00FC563B">
      <w:pPr>
        <w:pStyle w:val="Heading4"/>
        <w:rPr>
          <w:b/>
          <w:sz w:val="20"/>
        </w:rPr>
      </w:pPr>
    </w:p>
    <w:p w:rsidR="00FC563B" w:rsidRDefault="00FC563B" w:rsidP="00FC563B">
      <w:pPr>
        <w:pStyle w:val="Heading7"/>
        <w:rPr>
          <w:b/>
        </w:rPr>
      </w:pPr>
      <w:r>
        <w:rPr>
          <w:b/>
        </w:rPr>
        <w:t>Evaluation Procedure</w:t>
      </w:r>
    </w:p>
    <w:p w:rsidR="00FC563B" w:rsidRDefault="00FC563B" w:rsidP="00FC563B">
      <w:pPr>
        <w:pStyle w:val="BodyTextIndent2"/>
        <w:numPr>
          <w:ilvl w:val="0"/>
          <w:numId w:val="2"/>
        </w:numPr>
        <w:rPr>
          <w:b/>
          <w:sz w:val="20"/>
        </w:rPr>
      </w:pPr>
      <w:r>
        <w:rPr>
          <w:b/>
          <w:sz w:val="20"/>
        </w:rPr>
        <w:t xml:space="preserve">Summative Evaluations – 70% </w:t>
      </w:r>
    </w:p>
    <w:p w:rsidR="00FC563B" w:rsidRDefault="00FC563B" w:rsidP="00FC563B">
      <w:pPr>
        <w:pStyle w:val="Heading5"/>
        <w:ind w:hanging="828"/>
        <w:jc w:val="left"/>
        <w:rPr>
          <w:b w:val="0"/>
          <w:sz w:val="20"/>
        </w:rPr>
      </w:pPr>
      <w:r>
        <w:rPr>
          <w:sz w:val="20"/>
        </w:rPr>
        <w:t xml:space="preserve">  </w:t>
      </w:r>
      <w:r>
        <w:rPr>
          <w:b w:val="0"/>
          <w:sz w:val="20"/>
        </w:rPr>
        <w:t>Knowledge/ Understanding</w:t>
      </w:r>
      <w:r>
        <w:rPr>
          <w:b w:val="0"/>
          <w:sz w:val="20"/>
        </w:rPr>
        <w:tab/>
      </w:r>
      <w:r>
        <w:rPr>
          <w:b w:val="0"/>
          <w:sz w:val="20"/>
        </w:rPr>
        <w:tab/>
      </w:r>
      <w:r>
        <w:rPr>
          <w:b w:val="0"/>
          <w:sz w:val="20"/>
        </w:rPr>
        <w:tab/>
      </w:r>
      <w:r>
        <w:rPr>
          <w:b w:val="0"/>
          <w:sz w:val="20"/>
        </w:rPr>
        <w:tab/>
        <w:t>2</w:t>
      </w:r>
      <w:r w:rsidR="00B20273">
        <w:rPr>
          <w:b w:val="0"/>
          <w:sz w:val="20"/>
        </w:rPr>
        <w:t>0</w:t>
      </w:r>
      <w:r>
        <w:rPr>
          <w:b w:val="0"/>
          <w:sz w:val="20"/>
        </w:rPr>
        <w:t>%</w:t>
      </w:r>
    </w:p>
    <w:p w:rsidR="00FC563B" w:rsidRDefault="00FC563B" w:rsidP="00FC563B">
      <w:pPr>
        <w:pStyle w:val="Heading5"/>
        <w:ind w:hanging="828"/>
        <w:jc w:val="left"/>
        <w:rPr>
          <w:b w:val="0"/>
          <w:sz w:val="20"/>
        </w:rPr>
      </w:pPr>
      <w:r>
        <w:rPr>
          <w:b w:val="0"/>
          <w:sz w:val="20"/>
        </w:rPr>
        <w:t xml:space="preserve">  Thinking / Inquiring / Problem Solving          </w:t>
      </w:r>
      <w:r>
        <w:rPr>
          <w:b w:val="0"/>
          <w:sz w:val="20"/>
        </w:rPr>
        <w:tab/>
      </w:r>
      <w:r>
        <w:rPr>
          <w:b w:val="0"/>
          <w:sz w:val="20"/>
        </w:rPr>
        <w:tab/>
      </w:r>
      <w:r w:rsidR="00B20273">
        <w:rPr>
          <w:b w:val="0"/>
          <w:sz w:val="20"/>
        </w:rPr>
        <w:t>20</w:t>
      </w:r>
      <w:r>
        <w:rPr>
          <w:b w:val="0"/>
          <w:sz w:val="20"/>
        </w:rPr>
        <w:t>%</w:t>
      </w:r>
    </w:p>
    <w:p w:rsidR="00FC563B" w:rsidRDefault="00FC563B" w:rsidP="00FC563B">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15%</w:t>
      </w:r>
    </w:p>
    <w:p w:rsidR="00FC563B" w:rsidRDefault="00FC563B" w:rsidP="00FC563B">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15%</w:t>
      </w:r>
    </w:p>
    <w:p w:rsidR="00FC563B" w:rsidRDefault="00FC563B" w:rsidP="00FC563B">
      <w:pPr>
        <w:rPr>
          <w:rFonts w:ascii="Arial" w:hAnsi="Arial"/>
          <w:b/>
        </w:rPr>
      </w:pPr>
    </w:p>
    <w:p w:rsidR="00FC563B" w:rsidRDefault="00FC563B" w:rsidP="00FC563B">
      <w:pPr>
        <w:pStyle w:val="Heading4"/>
        <w:numPr>
          <w:ilvl w:val="0"/>
          <w:numId w:val="3"/>
        </w:numPr>
        <w:rPr>
          <w:b/>
          <w:sz w:val="20"/>
        </w:rPr>
      </w:pPr>
      <w:r>
        <w:rPr>
          <w:b/>
          <w:sz w:val="20"/>
        </w:rPr>
        <w:t xml:space="preserve">Culminating Tasks– 30%  </w:t>
      </w:r>
    </w:p>
    <w:p w:rsidR="00FC563B" w:rsidRDefault="00FC563B" w:rsidP="00FC563B">
      <w:pPr>
        <w:rPr>
          <w:rFonts w:ascii="Arial" w:hAnsi="Arial"/>
        </w:rPr>
      </w:pPr>
      <w:r>
        <w:rPr>
          <w:rFonts w:ascii="Arial" w:hAnsi="Arial"/>
          <w:b/>
        </w:rPr>
        <w:tab/>
      </w:r>
      <w:r>
        <w:rPr>
          <w:rFonts w:ascii="Arial" w:hAnsi="Arial"/>
          <w:b/>
        </w:rPr>
        <w:tab/>
      </w:r>
      <w:r>
        <w:rPr>
          <w:rFonts w:ascii="Arial" w:hAnsi="Arial"/>
        </w:rPr>
        <w:t xml:space="preserve">   In-class assignment</w:t>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rPr>
        <w:tab/>
        <w:t>10%</w:t>
      </w:r>
    </w:p>
    <w:p w:rsidR="00FC563B" w:rsidRDefault="00FC563B" w:rsidP="00FC563B">
      <w:pPr>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20%</w:t>
      </w:r>
    </w:p>
    <w:p w:rsidR="00FC563B" w:rsidRDefault="00FC563B" w:rsidP="00FC563B">
      <w:pPr>
        <w:rPr>
          <w:rFonts w:ascii="Arial" w:hAnsi="Arial"/>
        </w:rPr>
      </w:pPr>
    </w:p>
    <w:p w:rsidR="00FC563B" w:rsidRPr="007A76F6" w:rsidRDefault="00FC563B" w:rsidP="00FC563B">
      <w:pPr>
        <w:jc w:val="both"/>
        <w:rPr>
          <w:rFonts w:ascii="Arial" w:hAnsi="Arial"/>
        </w:rPr>
      </w:pPr>
      <w:r>
        <w:rPr>
          <w:rFonts w:ascii="Arial" w:hAnsi="Arial"/>
        </w:rPr>
        <w:t xml:space="preserve">The in-class assignment will occur during the </w:t>
      </w:r>
      <w:r>
        <w:rPr>
          <w:rFonts w:ascii="Arial" w:hAnsi="Arial"/>
          <w:b/>
        </w:rPr>
        <w:t>last 3 weeks</w:t>
      </w:r>
      <w:r>
        <w:rPr>
          <w:rFonts w:ascii="Arial" w:hAnsi="Arial"/>
        </w:rPr>
        <w:t xml:space="preserve"> of the semester and the final exam will occur during the </w:t>
      </w:r>
      <w:r>
        <w:rPr>
          <w:rFonts w:ascii="Arial" w:hAnsi="Arial"/>
          <w:b/>
        </w:rPr>
        <w:t>exam period</w:t>
      </w:r>
      <w:r>
        <w:rPr>
          <w:rFonts w:ascii="Arial" w:hAnsi="Arial"/>
        </w:rPr>
        <w:t>.</w:t>
      </w:r>
    </w:p>
    <w:p w:rsidR="00FC563B" w:rsidRDefault="00FC563B" w:rsidP="00E87295">
      <w:pPr>
        <w:jc w:val="both"/>
        <w:rPr>
          <w:rFonts w:ascii="Arial" w:hAnsi="Arial"/>
          <w:b/>
          <w:u w:val="single"/>
        </w:rPr>
      </w:pPr>
    </w:p>
    <w:p w:rsidR="0092252E" w:rsidRDefault="0092252E"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lastRenderedPageBreak/>
        <w:t>Reporting Learning Skills</w:t>
      </w: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sidR="00E251CE">
        <w:rPr>
          <w:rFonts w:ascii="Arial" w:hAnsi="Arial" w:cs="Arial"/>
        </w:rPr>
        <w:t>:</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40"/>
        <w:gridCol w:w="6885"/>
      </w:tblGrid>
      <w:tr w:rsidR="001F6985" w:rsidTr="00300762">
        <w:tc>
          <w:tcPr>
            <w:tcW w:w="2376" w:type="dxa"/>
          </w:tcPr>
          <w:p w:rsidR="001F6985" w:rsidRDefault="001F6985" w:rsidP="00E87295">
            <w:pPr>
              <w:jc w:val="both"/>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Sample Behaviours</w:t>
            </w:r>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r>
              <w:rPr>
                <w:rFonts w:ascii="Arial" w:hAnsi="Arial" w:cs="Arial"/>
              </w:rPr>
              <w:t>Identifies,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r w:rsidR="00E251CE" w:rsidTr="00E251CE">
        <w:trPr>
          <w:trHeight w:val="70"/>
        </w:trPr>
        <w:tc>
          <w:tcPr>
            <w:tcW w:w="2376" w:type="dxa"/>
          </w:tcPr>
          <w:p w:rsidR="00E251CE" w:rsidRDefault="00E251CE" w:rsidP="00E87295">
            <w:pPr>
              <w:jc w:val="both"/>
              <w:rPr>
                <w:rFonts w:ascii="Arial" w:hAnsi="Arial" w:cs="Arial"/>
              </w:rPr>
            </w:pPr>
          </w:p>
        </w:tc>
        <w:tc>
          <w:tcPr>
            <w:tcW w:w="7075" w:type="dxa"/>
          </w:tcPr>
          <w:p w:rsidR="00E251CE" w:rsidRDefault="00E251CE" w:rsidP="00E87295">
            <w:pPr>
              <w:jc w:val="both"/>
              <w:rPr>
                <w:rFonts w:ascii="Arial" w:hAnsi="Arial" w:cs="Arial"/>
              </w:rPr>
            </w:pPr>
          </w:p>
        </w:tc>
      </w:tr>
    </w:tbl>
    <w:p w:rsidR="00E251CE" w:rsidRPr="00E251CE" w:rsidRDefault="00E251CE" w:rsidP="00E251CE">
      <w:pPr>
        <w:jc w:val="both"/>
        <w:rPr>
          <w:rFonts w:ascii="Arial" w:hAnsi="Arial" w:cs="Arial"/>
          <w:b/>
          <w:u w:val="single"/>
        </w:rPr>
      </w:pPr>
      <w:r w:rsidRPr="00E251CE">
        <w:rPr>
          <w:rFonts w:ascii="Arial" w:hAnsi="Arial" w:cs="Arial"/>
          <w:b/>
          <w:u w:val="single"/>
        </w:rPr>
        <w:t>Deadlines</w:t>
      </w:r>
    </w:p>
    <w:p w:rsidR="00E87295" w:rsidRPr="00E251CE" w:rsidRDefault="00E87295" w:rsidP="00E251CE">
      <w:pPr>
        <w:jc w:val="both"/>
        <w:rPr>
          <w:rFonts w:ascii="Arial" w:hAnsi="Arial" w:cs="Arial"/>
        </w:rPr>
      </w:pPr>
      <w:r>
        <w:rPr>
          <w:rFonts w:ascii="Arial" w:hAnsi="Arial"/>
        </w:rPr>
        <w:t>Students are expected to meet all deadlines</w:t>
      </w:r>
      <w:r w:rsidR="00044278">
        <w:rPr>
          <w:rFonts w:ascii="Arial" w:hAnsi="Arial"/>
        </w:rPr>
        <w:t xml:space="preserve">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634F19">
        <w:rPr>
          <w:rFonts w:ascii="Arial" w:hAnsi="Arial"/>
        </w:rPr>
        <w:t xml:space="preserve"> and</w:t>
      </w:r>
      <w:r w:rsidR="00B35D69">
        <w:rPr>
          <w:rFonts w:ascii="Arial" w:hAnsi="Arial"/>
        </w:rPr>
        <w:t xml:space="preserve"> a referra</w:t>
      </w:r>
      <w:r w:rsidR="00634F19">
        <w:rPr>
          <w:rFonts w:ascii="Arial" w:hAnsi="Arial"/>
        </w:rPr>
        <w:t xml:space="preserve">l to the student success room at lunch. Students </w:t>
      </w:r>
      <w:r w:rsidR="00634F19" w:rsidRPr="00634F19">
        <w:rPr>
          <w:rFonts w:ascii="Arial" w:hAnsi="Arial"/>
          <w:b/>
        </w:rPr>
        <w:t>must</w:t>
      </w:r>
      <w:r w:rsidR="00634F19">
        <w:rPr>
          <w:rFonts w:ascii="Arial" w:hAnsi="Arial"/>
        </w:rPr>
        <w:t xml:space="preserve"> follow the late assignment procedure or a </w:t>
      </w:r>
      <w:r w:rsidR="00634F19" w:rsidRPr="00634F19">
        <w:rPr>
          <w:rFonts w:ascii="Arial" w:hAnsi="Arial"/>
          <w:b/>
        </w:rPr>
        <w:t>mark of zero</w:t>
      </w:r>
      <w:r w:rsidR="00634F19">
        <w:rPr>
          <w:rFonts w:ascii="Arial" w:hAnsi="Arial"/>
        </w:rPr>
        <w:t xml:space="preserve"> will be approved by administration for the assignment</w:t>
      </w:r>
      <w:r w:rsidR="00044278">
        <w:rPr>
          <w:rFonts w:ascii="Arial" w:hAnsi="Arial"/>
        </w:rPr>
        <w:t xml:space="preserve">. </w:t>
      </w:r>
      <w:r w:rsidR="00634F19">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FC563B" w:rsidRDefault="00FC563B" w:rsidP="00E87295">
      <w:pPr>
        <w:rPr>
          <w:rFonts w:ascii="Arial" w:hAnsi="Arial"/>
        </w:rPr>
      </w:pPr>
    </w:p>
    <w:p w:rsidR="00FC563B" w:rsidRDefault="00FC563B" w:rsidP="00E87295">
      <w:pPr>
        <w:rPr>
          <w:rFonts w:ascii="Arial" w:hAnsi="Arial"/>
        </w:rPr>
      </w:pPr>
    </w:p>
    <w:p w:rsidR="00FC563B" w:rsidRDefault="00FC563B" w:rsidP="00E87295">
      <w:pPr>
        <w:rPr>
          <w:rFonts w:ascii="Arial" w:hAnsi="Arial"/>
        </w:rPr>
      </w:pPr>
    </w:p>
    <w:p w:rsidR="00FC563B" w:rsidRDefault="00FC563B" w:rsidP="00E87295">
      <w:pPr>
        <w:rPr>
          <w:rFonts w:ascii="Arial" w:hAnsi="Arial"/>
        </w:rPr>
      </w:pPr>
    </w:p>
    <w:p w:rsidR="00B20273" w:rsidRDefault="00B20273" w:rsidP="00E87295">
      <w:pPr>
        <w:pStyle w:val="Heading8"/>
      </w:pPr>
    </w:p>
    <w:p w:rsidR="00E87295" w:rsidRDefault="004D1131" w:rsidP="00E87295">
      <w:pPr>
        <w:pStyle w:val="Heading8"/>
      </w:pPr>
      <w:r>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E251CE" w:rsidRDefault="00330D1D" w:rsidP="00634F19">
      <w:pPr>
        <w:autoSpaceDE w:val="0"/>
        <w:autoSpaceDN w:val="0"/>
        <w:adjustRightInd w:val="0"/>
        <w:rPr>
          <w:rFonts w:ascii="Arial" w:hAnsi="Arial" w:cs="Arial"/>
          <w:color w:val="000000"/>
        </w:rPr>
      </w:pPr>
      <w:r>
        <w:rPr>
          <w:rFonts w:ascii="Arial" w:hAnsi="Arial" w:cs="Arial"/>
          <w:color w:val="000000"/>
        </w:rPr>
        <w:t xml:space="preserve">It is the students' responsibility to attempt all final evaluations.  Any parts not attempted will be given a mark of zero.  This mark of zero will be used in the calculation of the 30% </w:t>
      </w:r>
      <w:r w:rsidR="00634F19">
        <w:rPr>
          <w:rFonts w:ascii="Arial" w:hAnsi="Arial" w:cs="Arial"/>
          <w:color w:val="000000"/>
        </w:rPr>
        <w:t xml:space="preserve">culminating </w:t>
      </w:r>
      <w:r>
        <w:rPr>
          <w:rFonts w:ascii="Arial" w:hAnsi="Arial" w:cs="Arial"/>
          <w:color w:val="000000"/>
        </w:rPr>
        <w:t>portion of their grade.</w:t>
      </w:r>
      <w:r w:rsidR="005A59F6">
        <w:rPr>
          <w:rFonts w:ascii="Arial" w:hAnsi="Arial" w:cs="Arial"/>
          <w:color w:val="000000"/>
        </w:rPr>
        <w:t xml:space="preserve"> </w:t>
      </w:r>
      <w:r>
        <w:rPr>
          <w:rFonts w:ascii="Arial" w:hAnsi="Arial" w:cs="Arial"/>
          <w:color w:val="000000"/>
        </w:rPr>
        <w:t>Late final evaluations will not be accepted, except for medical or extenuating circumstances after consultation with the appropriate VP.</w:t>
      </w:r>
    </w:p>
    <w:p w:rsidR="00E251CE" w:rsidRDefault="00E251CE" w:rsidP="00634F19">
      <w:pPr>
        <w:autoSpaceDE w:val="0"/>
        <w:autoSpaceDN w:val="0"/>
        <w:adjustRightInd w:val="0"/>
        <w:rPr>
          <w:rFonts w:ascii="Arial" w:hAnsi="Arial" w:cs="Arial"/>
          <w:color w:val="000000"/>
        </w:rPr>
      </w:pPr>
    </w:p>
    <w:p w:rsidR="00E251CE" w:rsidRPr="00E251CE" w:rsidRDefault="00E251CE" w:rsidP="00634F19">
      <w:pPr>
        <w:autoSpaceDE w:val="0"/>
        <w:autoSpaceDN w:val="0"/>
        <w:adjustRightInd w:val="0"/>
        <w:rPr>
          <w:rFonts w:ascii="Arial" w:hAnsi="Arial" w:cs="Arial"/>
          <w:b/>
          <w:color w:val="000000"/>
          <w:u w:val="single"/>
        </w:rPr>
      </w:pPr>
      <w:r w:rsidRPr="00E251CE">
        <w:rPr>
          <w:rFonts w:ascii="Arial" w:hAnsi="Arial" w:cs="Arial"/>
          <w:b/>
          <w:color w:val="000000"/>
          <w:u w:val="single"/>
        </w:rPr>
        <w:t>Grade 9 Exam Exemptions</w:t>
      </w:r>
    </w:p>
    <w:p w:rsidR="00330D1D" w:rsidRPr="00634F19" w:rsidRDefault="005E2262" w:rsidP="00634F19">
      <w:pPr>
        <w:autoSpaceDE w:val="0"/>
        <w:autoSpaceDN w:val="0"/>
        <w:adjustRightInd w:val="0"/>
        <w:rPr>
          <w:rFonts w:ascii="Arial" w:hAnsi="Arial" w:cs="Arial"/>
          <w:color w:val="000000"/>
        </w:rPr>
      </w:pPr>
      <w:r>
        <w:rPr>
          <w:rFonts w:ascii="Arial" w:hAnsi="Arial" w:cs="Arial"/>
          <w:color w:val="000000"/>
        </w:rPr>
        <w:t>Grade 9 students can</w:t>
      </w:r>
      <w:r w:rsidR="00E251CE">
        <w:rPr>
          <w:rFonts w:ascii="Arial" w:hAnsi="Arial" w:cs="Arial"/>
          <w:color w:val="000000"/>
        </w:rPr>
        <w:t xml:space="preserve"> earn an exemption from an exam if they have an average of 70% or higher heading into the exam, hand in all assignments on or before the first deadline, and have demonstrated diligent attendance</w:t>
      </w:r>
      <w:r w:rsidR="00D422A1">
        <w:rPr>
          <w:rFonts w:ascii="Arial" w:hAnsi="Arial" w:cs="Arial"/>
          <w:color w:val="000000"/>
        </w:rPr>
        <w:t xml:space="preserve"> and punctuality</w:t>
      </w:r>
      <w:r w:rsidR="00E251CE">
        <w:rPr>
          <w:rFonts w:ascii="Arial" w:hAnsi="Arial" w:cs="Arial"/>
          <w:color w:val="000000"/>
        </w:rPr>
        <w:t xml:space="preserve">.  </w:t>
      </w:r>
    </w:p>
    <w:p w:rsidR="00E87295" w:rsidRDefault="00E87295" w:rsidP="00E87295">
      <w:pPr>
        <w:rPr>
          <w:rFonts w:ascii="Arial" w:hAnsi="Arial"/>
          <w:b/>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1A7927" w:rsidRPr="002C75BE" w:rsidRDefault="00B20273" w:rsidP="001A7927">
      <w:pPr>
        <w:rPr>
          <w:rFonts w:ascii="Arial" w:hAnsi="Arial"/>
        </w:rPr>
      </w:pPr>
      <w:r w:rsidRPr="00B20273">
        <w:rPr>
          <w:noProof/>
          <w:lang w:val="en-CA" w:eastAsia="ja-JP"/>
        </w:rPr>
        <mc:AlternateContent>
          <mc:Choice Requires="wps">
            <w:drawing>
              <wp:anchor distT="0" distB="0" distL="114300" distR="114300" simplePos="0" relativeHeight="251665920" behindDoc="0" locked="0" layoutInCell="1" allowOverlap="1" wp14:anchorId="6473D24D" wp14:editId="4A57C770">
                <wp:simplePos x="0" y="0"/>
                <wp:positionH relativeFrom="column">
                  <wp:posOffset>3961765</wp:posOffset>
                </wp:positionH>
                <wp:positionV relativeFrom="paragraph">
                  <wp:posOffset>14605</wp:posOffset>
                </wp:positionV>
                <wp:extent cx="2374265" cy="131445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rsidR="00FC563B" w:rsidRDefault="00FC563B" w:rsidP="00FC563B">
                            <w:r>
                              <w:rPr>
                                <w:rFonts w:ascii="Arial" w:hAnsi="Arial" w:cs="Arial"/>
                                <w:noProof/>
                                <w:lang w:val="en-CA" w:eastAsia="ja-JP"/>
                              </w:rPr>
                              <w:drawing>
                                <wp:inline distT="0" distB="0" distL="0" distR="0" wp14:anchorId="485ACE0F" wp14:editId="5E9FEF10">
                                  <wp:extent cx="1990725" cy="1209675"/>
                                  <wp:effectExtent l="0" t="0" r="0" b="9525"/>
                                  <wp:docPr id="1" name="il_fi" descr="http://calc-cln4u.wikispaces.com/space/showlogo/130220690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lc-cln4u.wikispaces.com/space/showlogo/1302206903/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12077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D24D" id="_x0000_s1027" type="#_x0000_t202" style="position:absolute;margin-left:311.95pt;margin-top:1.15pt;width:186.95pt;height:103.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1D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">
                <v:textbox>
                  <w:txbxContent>
                    <w:p w:rsidR="00FC563B" w:rsidRDefault="00FC563B" w:rsidP="00FC563B">
                      <w:r>
                        <w:rPr>
                          <w:rFonts w:ascii="Arial" w:hAnsi="Arial" w:cs="Arial"/>
                          <w:noProof/>
                          <w:lang w:val="en-CA" w:eastAsia="ja-JP"/>
                        </w:rPr>
                        <w:drawing>
                          <wp:inline distT="0" distB="0" distL="0" distR="0" wp14:anchorId="485ACE0F" wp14:editId="5E9FEF10">
                            <wp:extent cx="1990725" cy="1209675"/>
                            <wp:effectExtent l="0" t="0" r="0" b="9525"/>
                            <wp:docPr id="1" name="il_fi" descr="http://calc-cln4u.wikispaces.com/space/showlogo/130220690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lc-cln4u.wikispaces.com/space/showlogo/1302206903/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1207746"/>
                                    </a:xfrm>
                                    <a:prstGeom prst="rect">
                                      <a:avLst/>
                                    </a:prstGeom>
                                    <a:noFill/>
                                    <a:ln>
                                      <a:noFill/>
                                    </a:ln>
                                  </pic:spPr>
                                </pic:pic>
                              </a:graphicData>
                            </a:graphic>
                          </wp:inline>
                        </w:drawing>
                      </w:r>
                    </w:p>
                  </w:txbxContent>
                </v:textbox>
              </v:shape>
            </w:pict>
          </mc:Fallback>
        </mc:AlternateContent>
      </w:r>
      <w:r w:rsidR="001A7927" w:rsidRPr="002C75BE">
        <w:rPr>
          <w:rFonts w:ascii="Arial" w:hAnsi="Arial" w:cs="Arial"/>
          <w:b/>
          <w:bCs/>
          <w:color w:val="000000"/>
          <w:sz w:val="22"/>
          <w:szCs w:val="22"/>
          <w:u w:val="single"/>
          <w:lang w:val="en-CA" w:eastAsia="ja-JP"/>
        </w:rPr>
        <w:t>Semester #2</w:t>
      </w:r>
      <w:r w:rsidR="001A7927" w:rsidRPr="002C75BE">
        <w:rPr>
          <w:rFonts w:ascii="Arial" w:hAnsi="Arial" w:cs="Arial"/>
          <w:b/>
          <w:bCs/>
          <w:color w:val="000000"/>
          <w:sz w:val="22"/>
          <w:szCs w:val="22"/>
          <w:lang w:val="en-CA" w:eastAsia="ja-JP"/>
        </w:rPr>
        <w:t xml:space="preserve"> </w:t>
      </w:r>
      <w:r w:rsidR="001A7927" w:rsidRPr="002C75BE">
        <w:rPr>
          <w:rFonts w:ascii="Arial" w:hAnsi="Arial" w:cs="Arial"/>
          <w:b/>
          <w:bCs/>
          <w:color w:val="000000"/>
          <w:sz w:val="22"/>
          <w:szCs w:val="22"/>
          <w:lang w:val="en-CA" w:eastAsia="ja-JP"/>
        </w:rPr>
        <w:tab/>
      </w:r>
      <w:r w:rsidR="001A7927" w:rsidRPr="002C75BE">
        <w:rPr>
          <w:rFonts w:ascii="Arial" w:hAnsi="Arial" w:cs="Arial"/>
          <w:color w:val="000000"/>
          <w:sz w:val="22"/>
          <w:szCs w:val="22"/>
          <w:lang w:val="en-CA" w:eastAsia="ja-JP"/>
        </w:rPr>
        <w:tab/>
      </w:r>
      <w:r w:rsidR="001A7927" w:rsidRPr="002C75BE">
        <w:rPr>
          <w:rFonts w:ascii="Arial" w:hAnsi="Arial" w:cs="Arial"/>
          <w:color w:val="000000"/>
          <w:sz w:val="22"/>
          <w:szCs w:val="22"/>
          <w:lang w:val="en-CA" w:eastAsia="ja-JP"/>
        </w:rPr>
        <w:tab/>
      </w:r>
    </w:p>
    <w:p w:rsidR="001A7927" w:rsidRPr="00B70804" w:rsidRDefault="001A7927" w:rsidP="001A7927">
      <w:pPr>
        <w:rPr>
          <w:sz w:val="24"/>
          <w:szCs w:val="24"/>
          <w:lang w:eastAsia="ja-JP"/>
        </w:rPr>
      </w:pPr>
    </w:p>
    <w:p w:rsidR="00E87295" w:rsidRDefault="00E87295" w:rsidP="00E87295">
      <w:pPr>
        <w:rPr>
          <w:rFonts w:ascii="Arial" w:hAnsi="Arial"/>
          <w:b/>
        </w:rPr>
      </w:pPr>
    </w:p>
    <w:p w:rsidR="00B70804" w:rsidRDefault="00B70804" w:rsidP="00B70804">
      <w:pPr>
        <w:pStyle w:val="NormalWeb"/>
        <w:spacing w:before="0" w:beforeAutospacing="0" w:after="0" w:afterAutospacing="0"/>
      </w:pPr>
      <w:r>
        <w:rPr>
          <w:rFonts w:ascii="Arial" w:hAnsi="Arial" w:cs="Arial"/>
          <w:b/>
          <w:bCs/>
          <w:color w:val="000000"/>
          <w:sz w:val="20"/>
          <w:szCs w:val="20"/>
          <w:u w:val="single"/>
        </w:rPr>
        <w:t>Reporting</w:t>
      </w:r>
    </w:p>
    <w:p w:rsidR="00B70804" w:rsidRDefault="00B70804" w:rsidP="00B70804">
      <w:pPr>
        <w:pStyle w:val="NormalWeb"/>
        <w:spacing w:before="0" w:beforeAutospacing="0" w:after="0" w:afterAutospacing="0"/>
      </w:pPr>
      <w:r>
        <w:rPr>
          <w:rFonts w:ascii="Arial" w:hAnsi="Arial" w:cs="Arial"/>
          <w:color w:val="000000"/>
          <w:sz w:val="20"/>
          <w:szCs w:val="20"/>
        </w:rPr>
        <w:t>Student achievement will be reported in all courses at the following times:</w:t>
      </w:r>
    </w:p>
    <w:p w:rsidR="00B70804" w:rsidRDefault="00B70804" w:rsidP="00B70804">
      <w:pPr>
        <w:pStyle w:val="NormalWeb"/>
        <w:spacing w:before="0" w:beforeAutospacing="0" w:after="0" w:afterAutospacing="0"/>
      </w:pPr>
      <w:r>
        <w:rPr>
          <w:rFonts w:ascii="Arial" w:hAnsi="Arial" w:cs="Arial"/>
          <w:b/>
          <w:bCs/>
          <w:color w:val="000000"/>
          <w:sz w:val="20"/>
          <w:szCs w:val="20"/>
          <w:u w:val="single"/>
        </w:rPr>
        <w:t>Semester #2</w:t>
      </w:r>
    </w:p>
    <w:p w:rsidR="00B70804" w:rsidRDefault="00B70804" w:rsidP="00B70804">
      <w:pPr>
        <w:pStyle w:val="NormalWeb"/>
        <w:spacing w:before="0" w:beforeAutospacing="0" w:after="0" w:afterAutospacing="0"/>
      </w:pPr>
      <w:r>
        <w:rPr>
          <w:rFonts w:ascii="Arial" w:hAnsi="Arial" w:cs="Arial"/>
          <w:color w:val="000000"/>
          <w:sz w:val="20"/>
          <w:szCs w:val="20"/>
        </w:rPr>
        <w:t>Mark Update Week</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March 26</w:t>
      </w:r>
      <w:r>
        <w:rPr>
          <w:rFonts w:ascii="Arial" w:hAnsi="Arial" w:cs="Arial"/>
          <w:color w:val="000000"/>
          <w:sz w:val="12"/>
          <w:szCs w:val="12"/>
          <w:vertAlign w:val="superscript"/>
        </w:rPr>
        <w:t>th</w:t>
      </w:r>
      <w:r>
        <w:rPr>
          <w:rFonts w:ascii="Arial" w:hAnsi="Arial" w:cs="Arial"/>
          <w:color w:val="000000"/>
          <w:sz w:val="20"/>
          <w:szCs w:val="20"/>
        </w:rPr>
        <w:t xml:space="preserve"> – 29</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r>
        <w:rPr>
          <w:rStyle w:val="apple-tab-span"/>
          <w:rFonts w:ascii="Arial" w:hAnsi="Arial" w:cs="Arial"/>
          <w:color w:val="000000"/>
          <w:sz w:val="20"/>
          <w:szCs w:val="20"/>
        </w:rPr>
        <w:tab/>
      </w:r>
    </w:p>
    <w:p w:rsidR="00B70804" w:rsidRDefault="00B70804" w:rsidP="00B70804">
      <w:pPr>
        <w:pStyle w:val="NormalWeb"/>
        <w:spacing w:before="0" w:beforeAutospacing="0" w:after="0" w:afterAutospacing="0"/>
      </w:pPr>
      <w:r>
        <w:rPr>
          <w:rFonts w:ascii="Arial" w:hAnsi="Arial" w:cs="Arial"/>
          <w:color w:val="000000"/>
          <w:sz w:val="20"/>
          <w:szCs w:val="20"/>
        </w:rPr>
        <w:t>Parents’ Night</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April 4</w:t>
      </w:r>
      <w:r>
        <w:rPr>
          <w:rFonts w:ascii="Arial" w:hAnsi="Arial" w:cs="Arial"/>
          <w:color w:val="000000"/>
          <w:sz w:val="12"/>
          <w:szCs w:val="12"/>
          <w:vertAlign w:val="superscript"/>
        </w:rPr>
        <w:t xml:space="preserve">th -- </w:t>
      </w:r>
      <w:r>
        <w:rPr>
          <w:rFonts w:ascii="Arial" w:hAnsi="Arial" w:cs="Arial"/>
          <w:color w:val="000000"/>
          <w:sz w:val="20"/>
          <w:szCs w:val="20"/>
        </w:rPr>
        <w:t>4:00 – 6:00 p.m.</w:t>
      </w:r>
    </w:p>
    <w:p w:rsidR="00B70804" w:rsidRDefault="00B70804" w:rsidP="00B70804">
      <w:pPr>
        <w:pStyle w:val="NormalWeb"/>
        <w:spacing w:before="0" w:beforeAutospacing="0" w:after="0" w:afterAutospacing="0"/>
      </w:pPr>
      <w:r>
        <w:rPr>
          <w:rFonts w:ascii="Arial" w:hAnsi="Arial" w:cs="Arial"/>
          <w:color w:val="000000"/>
          <w:sz w:val="20"/>
          <w:szCs w:val="20"/>
        </w:rPr>
        <w:t>Day 1 of Civics/Careers Turnaround</w:t>
      </w:r>
      <w:r>
        <w:rPr>
          <w:rStyle w:val="apple-tab-span"/>
          <w:rFonts w:ascii="Arial" w:hAnsi="Arial" w:cs="Arial"/>
          <w:color w:val="000000"/>
          <w:sz w:val="20"/>
          <w:szCs w:val="20"/>
        </w:rPr>
        <w:tab/>
      </w:r>
      <w:r>
        <w:rPr>
          <w:rFonts w:ascii="Arial" w:hAnsi="Arial" w:cs="Arial"/>
          <w:color w:val="000000"/>
          <w:sz w:val="20"/>
          <w:szCs w:val="20"/>
        </w:rPr>
        <w:t xml:space="preserve"> April 18</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r>
        <w:rPr>
          <w:rFonts w:ascii="Arial" w:hAnsi="Arial" w:cs="Arial"/>
          <w:color w:val="000000"/>
          <w:sz w:val="20"/>
          <w:szCs w:val="20"/>
        </w:rPr>
        <w:t xml:space="preserve">                               </w:t>
      </w:r>
      <w:r>
        <w:rPr>
          <w:rStyle w:val="apple-tab-span"/>
          <w:rFonts w:ascii="Arial" w:hAnsi="Arial" w:cs="Arial"/>
          <w:color w:val="000000"/>
          <w:sz w:val="20"/>
          <w:szCs w:val="20"/>
        </w:rPr>
        <w:tab/>
      </w:r>
    </w:p>
    <w:p w:rsidR="00B70804" w:rsidRDefault="00B70804" w:rsidP="00B70804">
      <w:pPr>
        <w:pStyle w:val="NormalWeb"/>
        <w:spacing w:before="0" w:beforeAutospacing="0" w:after="0" w:afterAutospacing="0"/>
      </w:pPr>
      <w:r>
        <w:rPr>
          <w:rFonts w:ascii="Arial" w:hAnsi="Arial" w:cs="Arial"/>
          <w:color w:val="000000"/>
          <w:sz w:val="20"/>
          <w:szCs w:val="20"/>
        </w:rPr>
        <w:t>Mid-Term Report Card</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April 27</w:t>
      </w:r>
      <w:r>
        <w:rPr>
          <w:rFonts w:ascii="Arial" w:hAnsi="Arial" w:cs="Arial"/>
          <w:color w:val="000000"/>
          <w:sz w:val="12"/>
          <w:szCs w:val="12"/>
          <w:vertAlign w:val="superscript"/>
        </w:rPr>
        <w:t>th</w:t>
      </w:r>
      <w:r>
        <w:rPr>
          <w:rStyle w:val="apple-tab-span"/>
          <w:rFonts w:ascii="Arial" w:hAnsi="Arial" w:cs="Arial"/>
          <w:color w:val="000000"/>
          <w:sz w:val="20"/>
          <w:szCs w:val="20"/>
        </w:rPr>
        <w:tab/>
      </w:r>
    </w:p>
    <w:p w:rsidR="00B70804" w:rsidRDefault="00B70804" w:rsidP="00B70804">
      <w:pPr>
        <w:pStyle w:val="NormalWeb"/>
        <w:spacing w:before="0" w:beforeAutospacing="0" w:after="0" w:afterAutospacing="0"/>
      </w:pPr>
      <w:r>
        <w:rPr>
          <w:rFonts w:ascii="Arial" w:hAnsi="Arial" w:cs="Arial"/>
          <w:color w:val="000000"/>
          <w:sz w:val="20"/>
          <w:szCs w:val="20"/>
        </w:rPr>
        <w:t>Mark Update Week</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Arial"/>
          <w:color w:val="000000"/>
          <w:sz w:val="20"/>
          <w:szCs w:val="20"/>
        </w:rPr>
        <w:t xml:space="preserve"> May 14</w:t>
      </w:r>
      <w:r>
        <w:rPr>
          <w:rFonts w:ascii="Arial" w:hAnsi="Arial" w:cs="Arial"/>
          <w:color w:val="000000"/>
          <w:sz w:val="12"/>
          <w:szCs w:val="12"/>
          <w:vertAlign w:val="superscript"/>
        </w:rPr>
        <w:t>th</w:t>
      </w:r>
      <w:r>
        <w:rPr>
          <w:rFonts w:ascii="Arial" w:hAnsi="Arial" w:cs="Arial"/>
          <w:color w:val="000000"/>
          <w:sz w:val="20"/>
          <w:szCs w:val="20"/>
        </w:rPr>
        <w:t xml:space="preserve"> – 18</w:t>
      </w:r>
      <w:r>
        <w:rPr>
          <w:rFonts w:ascii="Arial" w:hAnsi="Arial" w:cs="Arial"/>
          <w:color w:val="000000"/>
          <w:sz w:val="12"/>
          <w:szCs w:val="12"/>
          <w:vertAlign w:val="superscript"/>
        </w:rPr>
        <w:t>th</w:t>
      </w:r>
      <w:r>
        <w:rPr>
          <w:rFonts w:ascii="Arial" w:hAnsi="Arial" w:cs="Arial"/>
          <w:color w:val="000000"/>
          <w:sz w:val="20"/>
          <w:szCs w:val="20"/>
        </w:rPr>
        <w:t xml:space="preserve">    </w:t>
      </w:r>
      <w:r>
        <w:rPr>
          <w:rStyle w:val="apple-tab-span"/>
          <w:rFonts w:ascii="Arial" w:hAnsi="Arial" w:cs="Arial"/>
          <w:color w:val="000000"/>
          <w:sz w:val="20"/>
          <w:szCs w:val="20"/>
        </w:rPr>
        <w:tab/>
      </w:r>
    </w:p>
    <w:p w:rsidR="00B70804" w:rsidRDefault="00B70804" w:rsidP="00B70804">
      <w:pPr>
        <w:pStyle w:val="NormalWeb"/>
        <w:spacing w:before="0" w:beforeAutospacing="0" w:after="0" w:afterAutospacing="0"/>
      </w:pPr>
      <w:r>
        <w:rPr>
          <w:rFonts w:ascii="Arial" w:hAnsi="Arial" w:cs="Arial"/>
          <w:color w:val="000000"/>
          <w:sz w:val="20"/>
          <w:szCs w:val="20"/>
        </w:rPr>
        <w:t>Final Exams</w:t>
      </w:r>
      <w:r>
        <w:rPr>
          <w:rStyle w:val="apple-tab-span"/>
          <w:rFonts w:ascii="Arial" w:hAnsi="Arial" w:cs="Arial"/>
          <w:color w:val="000000"/>
          <w:sz w:val="20"/>
          <w:szCs w:val="20"/>
        </w:rPr>
        <w:tab/>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June 21</w:t>
      </w:r>
      <w:r>
        <w:rPr>
          <w:rFonts w:ascii="Arial" w:hAnsi="Arial" w:cs="Arial"/>
          <w:color w:val="000000"/>
          <w:sz w:val="12"/>
          <w:szCs w:val="12"/>
          <w:vertAlign w:val="superscript"/>
        </w:rPr>
        <w:t>st</w:t>
      </w:r>
      <w:r>
        <w:rPr>
          <w:rFonts w:ascii="Arial" w:hAnsi="Arial" w:cs="Arial"/>
          <w:color w:val="000000"/>
          <w:sz w:val="20"/>
          <w:szCs w:val="20"/>
        </w:rPr>
        <w:t xml:space="preserve"> – 27</w:t>
      </w:r>
      <w:r>
        <w:rPr>
          <w:rFonts w:ascii="Arial" w:hAnsi="Arial" w:cs="Arial"/>
          <w:color w:val="000000"/>
          <w:sz w:val="12"/>
          <w:szCs w:val="12"/>
          <w:vertAlign w:val="superscript"/>
        </w:rPr>
        <w:t>th</w:t>
      </w:r>
    </w:p>
    <w:p w:rsidR="00B70804" w:rsidRDefault="00B70804" w:rsidP="00B70804">
      <w:pPr>
        <w:pStyle w:val="NormalWeb"/>
        <w:spacing w:before="0" w:beforeAutospacing="0" w:after="0" w:afterAutospacing="0"/>
      </w:pPr>
      <w:r>
        <w:rPr>
          <w:rFonts w:ascii="Arial" w:hAnsi="Arial" w:cs="Arial"/>
          <w:color w:val="000000"/>
          <w:sz w:val="20"/>
          <w:szCs w:val="20"/>
        </w:rPr>
        <w:t>Final Grade 12, Block D exam</w:t>
      </w:r>
      <w:r>
        <w:rPr>
          <w:rFonts w:ascii="Arial" w:hAnsi="Arial" w:cs="Arial"/>
          <w:color w:val="000000"/>
          <w:sz w:val="20"/>
          <w:szCs w:val="20"/>
        </w:rPr>
        <w:tab/>
      </w:r>
      <w:bookmarkStart w:id="0" w:name="_GoBack"/>
      <w:bookmarkEnd w:id="0"/>
      <w:r>
        <w:rPr>
          <w:rStyle w:val="apple-tab-span"/>
          <w:rFonts w:ascii="Arial" w:hAnsi="Arial" w:cs="Arial"/>
          <w:color w:val="000000"/>
          <w:sz w:val="20"/>
          <w:szCs w:val="20"/>
        </w:rPr>
        <w:tab/>
      </w:r>
      <w:r>
        <w:rPr>
          <w:rFonts w:ascii="Arial" w:hAnsi="Arial" w:cs="Arial"/>
          <w:color w:val="000000"/>
          <w:sz w:val="20"/>
          <w:szCs w:val="20"/>
        </w:rPr>
        <w:t xml:space="preserve"> June 20</w:t>
      </w:r>
      <w:r>
        <w:rPr>
          <w:rFonts w:ascii="Arial" w:hAnsi="Arial" w:cs="Arial"/>
          <w:color w:val="000000"/>
          <w:sz w:val="12"/>
          <w:szCs w:val="12"/>
          <w:vertAlign w:val="superscript"/>
        </w:rPr>
        <w:t>th</w:t>
      </w:r>
      <w:r>
        <w:rPr>
          <w:rFonts w:ascii="Arial" w:hAnsi="Arial" w:cs="Arial"/>
          <w:color w:val="000000"/>
          <w:sz w:val="20"/>
          <w:szCs w:val="20"/>
        </w:rPr>
        <w:t xml:space="preserve">  </w:t>
      </w:r>
    </w:p>
    <w:p w:rsidR="00E87295" w:rsidRPr="00B70804" w:rsidRDefault="00E87295" w:rsidP="00E87295">
      <w:pPr>
        <w:rPr>
          <w:rFonts w:ascii="Arial" w:hAnsi="Arial"/>
          <w:b/>
          <w:lang w:val="en-CA"/>
        </w:rPr>
      </w:pPr>
    </w:p>
    <w:p w:rsidR="00044278" w:rsidRDefault="00044278" w:rsidP="00E87295">
      <w:pPr>
        <w:rPr>
          <w:rFonts w:ascii="Arial" w:hAnsi="Arial"/>
          <w:b/>
        </w:rPr>
      </w:pPr>
    </w:p>
    <w:p w:rsidR="001A7927" w:rsidRDefault="001A7927" w:rsidP="00E87295">
      <w:pPr>
        <w:rPr>
          <w:rFonts w:ascii="Arial" w:hAnsi="Arial"/>
          <w:b/>
        </w:rPr>
      </w:pPr>
    </w:p>
    <w:p w:rsidR="001A7927" w:rsidRDefault="001A7927" w:rsidP="00E87295">
      <w:pPr>
        <w:rPr>
          <w:rFonts w:ascii="Arial" w:hAnsi="Arial"/>
          <w:b/>
        </w:rPr>
      </w:pPr>
    </w:p>
    <w:p w:rsidR="00044278" w:rsidRDefault="00044278"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FC563B">
      <w:pgSz w:w="12240" w:h="15840"/>
      <w:pgMar w:top="624" w:right="1474" w:bottom="624" w:left="1531"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5"/>
    <w:rsid w:val="000339FE"/>
    <w:rsid w:val="00044278"/>
    <w:rsid w:val="000A4327"/>
    <w:rsid w:val="001102D1"/>
    <w:rsid w:val="00153939"/>
    <w:rsid w:val="0019313A"/>
    <w:rsid w:val="001A7927"/>
    <w:rsid w:val="001D033E"/>
    <w:rsid w:val="001F6985"/>
    <w:rsid w:val="002A1950"/>
    <w:rsid w:val="002A3ADF"/>
    <w:rsid w:val="002A46BE"/>
    <w:rsid w:val="002F20B8"/>
    <w:rsid w:val="00300762"/>
    <w:rsid w:val="00330D1D"/>
    <w:rsid w:val="003B6C76"/>
    <w:rsid w:val="003C41F3"/>
    <w:rsid w:val="003E7E6D"/>
    <w:rsid w:val="0049627B"/>
    <w:rsid w:val="004D1131"/>
    <w:rsid w:val="005272B5"/>
    <w:rsid w:val="00530121"/>
    <w:rsid w:val="00573E99"/>
    <w:rsid w:val="005A59F6"/>
    <w:rsid w:val="005B6568"/>
    <w:rsid w:val="005E2262"/>
    <w:rsid w:val="005E5212"/>
    <w:rsid w:val="00634F19"/>
    <w:rsid w:val="00683686"/>
    <w:rsid w:val="0068410B"/>
    <w:rsid w:val="006842B9"/>
    <w:rsid w:val="006B7C1E"/>
    <w:rsid w:val="00732AC1"/>
    <w:rsid w:val="00742FB9"/>
    <w:rsid w:val="00754C5F"/>
    <w:rsid w:val="00775CD5"/>
    <w:rsid w:val="00820150"/>
    <w:rsid w:val="008829C6"/>
    <w:rsid w:val="0092252E"/>
    <w:rsid w:val="00932681"/>
    <w:rsid w:val="00936EC1"/>
    <w:rsid w:val="009760F2"/>
    <w:rsid w:val="0099123A"/>
    <w:rsid w:val="00A25ADA"/>
    <w:rsid w:val="00A40262"/>
    <w:rsid w:val="00A50443"/>
    <w:rsid w:val="00AA6067"/>
    <w:rsid w:val="00AD4359"/>
    <w:rsid w:val="00B20273"/>
    <w:rsid w:val="00B35D69"/>
    <w:rsid w:val="00B56B5B"/>
    <w:rsid w:val="00B70804"/>
    <w:rsid w:val="00BE367C"/>
    <w:rsid w:val="00C27D51"/>
    <w:rsid w:val="00D20E81"/>
    <w:rsid w:val="00D422A1"/>
    <w:rsid w:val="00E05BD6"/>
    <w:rsid w:val="00E20B4F"/>
    <w:rsid w:val="00E251CE"/>
    <w:rsid w:val="00E87295"/>
    <w:rsid w:val="00E917F1"/>
    <w:rsid w:val="00F4071C"/>
    <w:rsid w:val="00F411E6"/>
    <w:rsid w:val="00FC563B"/>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40CE018-B7BF-40C0-9EB5-E9CE53F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FC563B"/>
    <w:rPr>
      <w:rFonts w:ascii="Tahoma" w:hAnsi="Tahoma" w:cs="Tahoma"/>
      <w:sz w:val="16"/>
      <w:szCs w:val="16"/>
    </w:rPr>
  </w:style>
  <w:style w:type="character" w:customStyle="1" w:styleId="BalloonTextChar">
    <w:name w:val="Balloon Text Char"/>
    <w:basedOn w:val="DefaultParagraphFont"/>
    <w:link w:val="BalloonText"/>
    <w:rsid w:val="00FC563B"/>
    <w:rPr>
      <w:rFonts w:ascii="Tahoma" w:hAnsi="Tahoma" w:cs="Tahoma"/>
      <w:sz w:val="16"/>
      <w:szCs w:val="16"/>
    </w:rPr>
  </w:style>
  <w:style w:type="paragraph" w:styleId="NormalWeb">
    <w:name w:val="Normal (Web)"/>
    <w:basedOn w:val="Normal"/>
    <w:uiPriority w:val="99"/>
    <w:semiHidden/>
    <w:unhideWhenUsed/>
    <w:rsid w:val="00B20273"/>
    <w:pPr>
      <w:spacing w:before="100" w:beforeAutospacing="1" w:after="100" w:afterAutospacing="1"/>
    </w:pPr>
    <w:rPr>
      <w:sz w:val="24"/>
      <w:szCs w:val="24"/>
      <w:lang w:val="en-CA" w:eastAsia="ja-JP"/>
    </w:rPr>
  </w:style>
  <w:style w:type="character" w:customStyle="1" w:styleId="apple-tab-span">
    <w:name w:val="apple-tab-span"/>
    <w:basedOn w:val="DefaultParagraphFont"/>
    <w:rsid w:val="00B2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97267">
      <w:bodyDiv w:val="1"/>
      <w:marLeft w:val="0"/>
      <w:marRight w:val="0"/>
      <w:marTop w:val="0"/>
      <w:marBottom w:val="0"/>
      <w:divBdr>
        <w:top w:val="none" w:sz="0" w:space="0" w:color="auto"/>
        <w:left w:val="none" w:sz="0" w:space="0" w:color="auto"/>
        <w:bottom w:val="none" w:sz="0" w:space="0" w:color="auto"/>
        <w:right w:val="none" w:sz="0" w:space="0" w:color="auto"/>
      </w:divBdr>
    </w:div>
    <w:div w:id="1240485919">
      <w:bodyDiv w:val="1"/>
      <w:marLeft w:val="0"/>
      <w:marRight w:val="0"/>
      <w:marTop w:val="0"/>
      <w:marBottom w:val="0"/>
      <w:divBdr>
        <w:top w:val="none" w:sz="0" w:space="0" w:color="auto"/>
        <w:left w:val="none" w:sz="0" w:space="0" w:color="auto"/>
        <w:bottom w:val="none" w:sz="0" w:space="0" w:color="auto"/>
        <w:right w:val="none" w:sz="0" w:space="0" w:color="auto"/>
      </w:divBdr>
    </w:div>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Reynolds, Lance</cp:lastModifiedBy>
  <cp:revision>2</cp:revision>
  <cp:lastPrinted>2007-06-26T14:26:00Z</cp:lastPrinted>
  <dcterms:created xsi:type="dcterms:W3CDTF">2018-02-01T14:18:00Z</dcterms:created>
  <dcterms:modified xsi:type="dcterms:W3CDTF">2018-02-01T14:18:00Z</dcterms:modified>
</cp:coreProperties>
</file>