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DB" w:rsidRDefault="00707ADB" w:rsidP="00707ADB">
      <w:pPr>
        <w:spacing w:after="0" w:line="240" w:lineRule="auto"/>
        <w:rPr>
          <w:rFonts w:ascii="Comic Sans MS" w:hAnsi="Comic Sans MS"/>
          <w:b/>
          <w:sz w:val="24"/>
          <w:u w:val="single"/>
        </w:rPr>
      </w:pPr>
      <w:r>
        <w:rPr>
          <w:rFonts w:ascii="Comic Sans MS" w:hAnsi="Comic Sans MS"/>
          <w:b/>
          <w:sz w:val="24"/>
          <w:u w:val="single"/>
        </w:rPr>
        <w:t xml:space="preserve">PART C: CASE ANALYSIS </w:t>
      </w:r>
      <w:r>
        <w:rPr>
          <w:rFonts w:ascii="Comic Sans MS" w:hAnsi="Comic Sans MS"/>
          <w:b/>
          <w:sz w:val="24"/>
          <w:u w:val="single"/>
        </w:rPr>
        <w:tab/>
      </w:r>
      <w:r>
        <w:rPr>
          <w:rFonts w:ascii="Comic Sans MS" w:hAnsi="Comic Sans MS"/>
          <w:b/>
          <w:sz w:val="24"/>
          <w:u w:val="single"/>
        </w:rPr>
        <w:tab/>
      </w:r>
      <w:r>
        <w:rPr>
          <w:rFonts w:ascii="Comic Sans MS" w:hAnsi="Comic Sans MS"/>
          <w:b/>
          <w:sz w:val="24"/>
          <w:u w:val="single"/>
        </w:rPr>
        <w:tab/>
      </w:r>
      <w:r>
        <w:rPr>
          <w:rFonts w:ascii="Comic Sans MS" w:hAnsi="Comic Sans MS"/>
          <w:b/>
          <w:sz w:val="24"/>
          <w:u w:val="single"/>
        </w:rPr>
        <w:tab/>
      </w:r>
      <w:r>
        <w:rPr>
          <w:rFonts w:ascii="Comic Sans MS" w:hAnsi="Comic Sans MS"/>
          <w:b/>
          <w:sz w:val="24"/>
          <w:u w:val="single"/>
        </w:rPr>
        <w:tab/>
        <w:t>(T – 4, A – 16, C – 14)</w:t>
      </w:r>
    </w:p>
    <w:p w:rsidR="00707ADB" w:rsidRPr="001C5B9E" w:rsidRDefault="00707ADB" w:rsidP="00707ADB">
      <w:pPr>
        <w:spacing w:after="0" w:line="240" w:lineRule="auto"/>
        <w:rPr>
          <w:rFonts w:ascii="Comic Sans MS" w:hAnsi="Comic Sans MS"/>
          <w:i/>
          <w:sz w:val="24"/>
        </w:rPr>
      </w:pPr>
      <w:r>
        <w:rPr>
          <w:rFonts w:ascii="Comic Sans MS" w:hAnsi="Comic Sans MS"/>
          <w:i/>
          <w:sz w:val="24"/>
        </w:rPr>
        <w:t xml:space="preserve">Read the following case study and answer the questions in </w:t>
      </w:r>
      <w:r>
        <w:rPr>
          <w:rFonts w:ascii="Comic Sans MS" w:hAnsi="Comic Sans MS"/>
          <w:b/>
          <w:i/>
          <w:sz w:val="24"/>
        </w:rPr>
        <w:t>FULL SENTENCES!!!</w:t>
      </w:r>
    </w:p>
    <w:p w:rsidR="00707ADB" w:rsidRDefault="00707ADB" w:rsidP="00707ADB">
      <w:pPr>
        <w:spacing w:after="0" w:line="240" w:lineRule="auto"/>
        <w:ind w:firstLine="720"/>
        <w:rPr>
          <w:rFonts w:ascii="Comic Sans MS" w:hAnsi="Comic Sans MS"/>
          <w:sz w:val="24"/>
        </w:rPr>
      </w:pPr>
    </w:p>
    <w:p w:rsidR="00707ADB" w:rsidRDefault="00707ADB" w:rsidP="00707ADB">
      <w:pPr>
        <w:spacing w:after="0" w:line="240" w:lineRule="auto"/>
        <w:ind w:firstLine="720"/>
        <w:rPr>
          <w:rFonts w:ascii="Comic Sans MS" w:hAnsi="Comic Sans MS"/>
          <w:sz w:val="24"/>
        </w:rPr>
      </w:pPr>
      <w:r>
        <w:rPr>
          <w:rFonts w:ascii="Comic Sans MS" w:hAnsi="Comic Sans MS"/>
          <w:sz w:val="24"/>
        </w:rPr>
        <w:t xml:space="preserve">During an NHL hockey game on February 21, 2000, between the Boston Bruins and Vancouver Canucks, Marty </w:t>
      </w:r>
      <w:proofErr w:type="spellStart"/>
      <w:r>
        <w:rPr>
          <w:rFonts w:ascii="Comic Sans MS" w:hAnsi="Comic Sans MS"/>
          <w:sz w:val="24"/>
        </w:rPr>
        <w:t>McSorley</w:t>
      </w:r>
      <w:proofErr w:type="spellEnd"/>
      <w:r>
        <w:rPr>
          <w:rFonts w:ascii="Comic Sans MS" w:hAnsi="Comic Sans MS"/>
          <w:sz w:val="24"/>
        </w:rPr>
        <w:t xml:space="preserve"> of the Bruins and Donald Brashear of the Canucks – both known as ‘enforcers’ – were involved in a series of altercations and fights.  Early in the first period they fought after </w:t>
      </w:r>
      <w:proofErr w:type="spellStart"/>
      <w:r>
        <w:rPr>
          <w:rFonts w:ascii="Comic Sans MS" w:hAnsi="Comic Sans MS"/>
          <w:sz w:val="24"/>
        </w:rPr>
        <w:t>McSorley</w:t>
      </w:r>
      <w:proofErr w:type="spellEnd"/>
      <w:r>
        <w:rPr>
          <w:rFonts w:ascii="Comic Sans MS" w:hAnsi="Comic Sans MS"/>
          <w:sz w:val="24"/>
        </w:rPr>
        <w:t xml:space="preserve"> cross-checked Brashear from behind.  Brashear appeared to get much the better of </w:t>
      </w:r>
      <w:proofErr w:type="spellStart"/>
      <w:r>
        <w:rPr>
          <w:rFonts w:ascii="Comic Sans MS" w:hAnsi="Comic Sans MS"/>
          <w:sz w:val="24"/>
        </w:rPr>
        <w:t>McSorley</w:t>
      </w:r>
      <w:proofErr w:type="spellEnd"/>
      <w:r>
        <w:rPr>
          <w:rFonts w:ascii="Comic Sans MS" w:hAnsi="Comic Sans MS"/>
          <w:sz w:val="24"/>
        </w:rPr>
        <w:t xml:space="preserve"> in the fist fight, which ended when Brashear delivered a painful body blow to </w:t>
      </w:r>
      <w:proofErr w:type="spellStart"/>
      <w:r>
        <w:rPr>
          <w:rFonts w:ascii="Comic Sans MS" w:hAnsi="Comic Sans MS"/>
          <w:sz w:val="24"/>
        </w:rPr>
        <w:t>McSorley</w:t>
      </w:r>
      <w:proofErr w:type="spellEnd"/>
      <w:r>
        <w:rPr>
          <w:rFonts w:ascii="Comic Sans MS" w:hAnsi="Comic Sans MS"/>
          <w:sz w:val="24"/>
        </w:rPr>
        <w:t xml:space="preserve"> and wrenched him to the ice.  As Brashear skated past the Bruin’s bench to the penalty box he ‘dusted off’ his hands to signal to the Boston players that he had made short work of their teammate.  These antics clearly antagonized the Boston bench.</w:t>
      </w:r>
    </w:p>
    <w:p w:rsidR="00707ADB" w:rsidRDefault="00707ADB" w:rsidP="00707ADB">
      <w:pPr>
        <w:spacing w:after="0" w:line="240" w:lineRule="auto"/>
        <w:ind w:firstLine="720"/>
        <w:rPr>
          <w:rFonts w:ascii="Comic Sans MS" w:hAnsi="Comic Sans MS"/>
          <w:sz w:val="24"/>
        </w:rPr>
      </w:pPr>
    </w:p>
    <w:p w:rsidR="00707ADB" w:rsidRDefault="00707ADB" w:rsidP="00707ADB">
      <w:pPr>
        <w:spacing w:after="0" w:line="240" w:lineRule="auto"/>
        <w:ind w:firstLine="720"/>
        <w:rPr>
          <w:rFonts w:ascii="Comic Sans MS" w:hAnsi="Comic Sans MS"/>
          <w:sz w:val="24"/>
        </w:rPr>
      </w:pPr>
      <w:r>
        <w:rPr>
          <w:rFonts w:ascii="Comic Sans MS" w:hAnsi="Comic Sans MS"/>
          <w:sz w:val="24"/>
        </w:rPr>
        <w:t xml:space="preserve">Ten minutes later </w:t>
      </w:r>
      <w:proofErr w:type="spellStart"/>
      <w:r>
        <w:rPr>
          <w:rFonts w:ascii="Comic Sans MS" w:hAnsi="Comic Sans MS"/>
          <w:sz w:val="24"/>
        </w:rPr>
        <w:t>McSorley</w:t>
      </w:r>
      <w:proofErr w:type="spellEnd"/>
      <w:r>
        <w:rPr>
          <w:rFonts w:ascii="Comic Sans MS" w:hAnsi="Comic Sans MS"/>
          <w:sz w:val="24"/>
        </w:rPr>
        <w:t xml:space="preserve"> again cross-checked Brashear from behind, knocking him to the ice.  </w:t>
      </w:r>
      <w:proofErr w:type="spellStart"/>
      <w:r>
        <w:rPr>
          <w:rFonts w:ascii="Comic Sans MS" w:hAnsi="Comic Sans MS"/>
          <w:sz w:val="24"/>
        </w:rPr>
        <w:t>McSorley</w:t>
      </w:r>
      <w:proofErr w:type="spellEnd"/>
      <w:r>
        <w:rPr>
          <w:rFonts w:ascii="Comic Sans MS" w:hAnsi="Comic Sans MS"/>
          <w:sz w:val="24"/>
        </w:rPr>
        <w:t xml:space="preserve"> swatted Brashear (no without a helmet) several times in the head as he was getting back to his feet.  Rather than fight, Brashear skated off.  When </w:t>
      </w:r>
      <w:proofErr w:type="spellStart"/>
      <w:r>
        <w:rPr>
          <w:rFonts w:ascii="Comic Sans MS" w:hAnsi="Comic Sans MS"/>
          <w:sz w:val="24"/>
        </w:rPr>
        <w:t>McSorley</w:t>
      </w:r>
      <w:proofErr w:type="spellEnd"/>
      <w:r>
        <w:rPr>
          <w:rFonts w:ascii="Comic Sans MS" w:hAnsi="Comic Sans MS"/>
          <w:sz w:val="24"/>
        </w:rPr>
        <w:t xml:space="preserve"> said, “Come on Don, you’ve </w:t>
      </w:r>
      <w:proofErr w:type="spellStart"/>
      <w:r>
        <w:rPr>
          <w:rFonts w:ascii="Comic Sans MS" w:hAnsi="Comic Sans MS"/>
          <w:sz w:val="24"/>
        </w:rPr>
        <w:t>gotta</w:t>
      </w:r>
      <w:proofErr w:type="spellEnd"/>
      <w:r>
        <w:rPr>
          <w:rFonts w:ascii="Comic Sans MS" w:hAnsi="Comic Sans MS"/>
          <w:sz w:val="24"/>
        </w:rPr>
        <w:t xml:space="preserve"> fight me again,” Brashear replied, “No Marty, I’m not </w:t>
      </w:r>
      <w:proofErr w:type="spellStart"/>
      <w:r>
        <w:rPr>
          <w:rFonts w:ascii="Comic Sans MS" w:hAnsi="Comic Sans MS"/>
          <w:sz w:val="24"/>
        </w:rPr>
        <w:t>fightin</w:t>
      </w:r>
      <w:proofErr w:type="spellEnd"/>
      <w:r>
        <w:rPr>
          <w:rFonts w:ascii="Comic Sans MS" w:hAnsi="Comic Sans MS"/>
          <w:sz w:val="24"/>
        </w:rPr>
        <w:t xml:space="preserve">’ you.  We’re beating you four to nothing.”  As a result of this incident, </w:t>
      </w:r>
      <w:proofErr w:type="spellStart"/>
      <w:r>
        <w:rPr>
          <w:rFonts w:ascii="Comic Sans MS" w:hAnsi="Comic Sans MS"/>
          <w:sz w:val="24"/>
        </w:rPr>
        <w:t>McSorley</w:t>
      </w:r>
      <w:proofErr w:type="spellEnd"/>
      <w:r>
        <w:rPr>
          <w:rFonts w:ascii="Comic Sans MS" w:hAnsi="Comic Sans MS"/>
          <w:sz w:val="24"/>
        </w:rPr>
        <w:t xml:space="preserve"> was given back-to-back minor penalties for cross-checking and roughing, and a ten-minute major for inciting.</w:t>
      </w:r>
    </w:p>
    <w:p w:rsidR="00707ADB" w:rsidRDefault="00707ADB" w:rsidP="00707ADB">
      <w:pPr>
        <w:spacing w:after="0" w:line="240" w:lineRule="auto"/>
        <w:ind w:firstLine="720"/>
        <w:rPr>
          <w:rFonts w:ascii="Comic Sans MS" w:hAnsi="Comic Sans MS"/>
          <w:sz w:val="24"/>
        </w:rPr>
      </w:pPr>
    </w:p>
    <w:p w:rsidR="00707ADB" w:rsidRDefault="00707ADB" w:rsidP="00707ADB">
      <w:pPr>
        <w:spacing w:after="0" w:line="240" w:lineRule="auto"/>
        <w:ind w:firstLine="720"/>
        <w:rPr>
          <w:rFonts w:ascii="Comic Sans MS" w:hAnsi="Comic Sans MS"/>
          <w:sz w:val="24"/>
        </w:rPr>
      </w:pPr>
      <w:r>
        <w:rPr>
          <w:rFonts w:ascii="Comic Sans MS" w:hAnsi="Comic Sans MS"/>
          <w:sz w:val="24"/>
        </w:rPr>
        <w:t>Although Brashear later received a penalty for goaltender interference for falling on the Bruins’ goalie, the game settled down until the middle of the third period when Brashear was slashed by a Canucks player, who was penalized for the infraction.  Brashear returned to the bench where he sat performing a ‘Hulk Hogan’ pose for the benefit of the Boston players, who were again irate at this mocking behaviour.</w:t>
      </w:r>
    </w:p>
    <w:p w:rsidR="00707ADB" w:rsidRDefault="00707ADB" w:rsidP="00707ADB">
      <w:pPr>
        <w:spacing w:after="0" w:line="240" w:lineRule="auto"/>
        <w:ind w:firstLine="720"/>
        <w:rPr>
          <w:rFonts w:ascii="Comic Sans MS" w:hAnsi="Comic Sans MS"/>
          <w:sz w:val="24"/>
        </w:rPr>
      </w:pPr>
    </w:p>
    <w:p w:rsidR="00707ADB" w:rsidRDefault="00707ADB" w:rsidP="00707ADB">
      <w:pPr>
        <w:spacing w:after="0" w:line="240" w:lineRule="auto"/>
        <w:ind w:firstLine="720"/>
        <w:rPr>
          <w:rFonts w:ascii="Comic Sans MS" w:hAnsi="Comic Sans MS"/>
          <w:sz w:val="24"/>
        </w:rPr>
      </w:pPr>
      <w:r>
        <w:rPr>
          <w:rFonts w:ascii="Comic Sans MS" w:hAnsi="Comic Sans MS"/>
          <w:sz w:val="24"/>
        </w:rPr>
        <w:t xml:space="preserve">In the last minute of the game both Brashear and </w:t>
      </w:r>
      <w:proofErr w:type="spellStart"/>
      <w:r>
        <w:rPr>
          <w:rFonts w:ascii="Comic Sans MS" w:hAnsi="Comic Sans MS"/>
          <w:sz w:val="24"/>
        </w:rPr>
        <w:t>McSorley</w:t>
      </w:r>
      <w:proofErr w:type="spellEnd"/>
      <w:r>
        <w:rPr>
          <w:rFonts w:ascii="Comic Sans MS" w:hAnsi="Comic Sans MS"/>
          <w:sz w:val="24"/>
        </w:rPr>
        <w:t xml:space="preserve"> were on the ice.  Brashear took two or three power strides down the ice toward his own end, and then glided toward his own blue line.  </w:t>
      </w:r>
      <w:proofErr w:type="spellStart"/>
      <w:r>
        <w:rPr>
          <w:rFonts w:ascii="Comic Sans MS" w:hAnsi="Comic Sans MS"/>
          <w:sz w:val="24"/>
        </w:rPr>
        <w:t>McSorley</w:t>
      </w:r>
      <w:proofErr w:type="spellEnd"/>
      <w:r>
        <w:rPr>
          <w:rFonts w:ascii="Comic Sans MS" w:hAnsi="Comic Sans MS"/>
          <w:sz w:val="24"/>
        </w:rPr>
        <w:t xml:space="preserve">, on a parallel track, skated hard and caught up to Brashear at the blue line.  As he approached Brashear, </w:t>
      </w:r>
      <w:proofErr w:type="spellStart"/>
      <w:r>
        <w:rPr>
          <w:rFonts w:ascii="Comic Sans MS" w:hAnsi="Comic Sans MS"/>
          <w:sz w:val="24"/>
        </w:rPr>
        <w:t>McSorley</w:t>
      </w:r>
      <w:proofErr w:type="spellEnd"/>
      <w:r>
        <w:rPr>
          <w:rFonts w:ascii="Comic Sans MS" w:hAnsi="Comic Sans MS"/>
          <w:sz w:val="24"/>
        </w:rPr>
        <w:t xml:space="preserve"> swung his stick like a baseball bat, striking the side of Brashear’s head with the blade and several inches of the shaft of the stick.  Brashear’s legs immediately splayed and he lost his balance and fell back.  His helmet having been dislodged, his head struck the ice.  Brashear’s tensed neck muscles saved his head from full impact with the ice.  Medical evidence indicated that the slash had contributed to </w:t>
      </w:r>
      <w:r>
        <w:rPr>
          <w:rFonts w:ascii="Comic Sans MS" w:hAnsi="Comic Sans MS"/>
          <w:sz w:val="24"/>
        </w:rPr>
        <w:lastRenderedPageBreak/>
        <w:t xml:space="preserve">the grade-three concussion Brashear suffered and the </w:t>
      </w:r>
      <w:r>
        <w:rPr>
          <w:rFonts w:ascii="Comic Sans MS" w:hAnsi="Comic Sans MS"/>
          <w:i/>
          <w:sz w:val="24"/>
        </w:rPr>
        <w:t xml:space="preserve">grand mal </w:t>
      </w:r>
      <w:r>
        <w:rPr>
          <w:rFonts w:ascii="Comic Sans MS" w:hAnsi="Comic Sans MS"/>
          <w:sz w:val="24"/>
        </w:rPr>
        <w:t>seizure he experienced before regaining consciousness.  As a result, Brashear was unable to do any physical activity for the next month.</w:t>
      </w:r>
    </w:p>
    <w:p w:rsidR="00707ADB" w:rsidRDefault="00707ADB" w:rsidP="00707ADB">
      <w:pPr>
        <w:spacing w:after="0" w:line="240" w:lineRule="auto"/>
        <w:ind w:firstLine="720"/>
        <w:rPr>
          <w:rFonts w:ascii="Comic Sans MS" w:hAnsi="Comic Sans MS"/>
          <w:sz w:val="24"/>
        </w:rPr>
      </w:pPr>
      <w:proofErr w:type="spellStart"/>
      <w:r>
        <w:rPr>
          <w:rFonts w:ascii="Comic Sans MS" w:hAnsi="Comic Sans MS"/>
          <w:sz w:val="24"/>
        </w:rPr>
        <w:t>McSorley</w:t>
      </w:r>
      <w:proofErr w:type="spellEnd"/>
      <w:r>
        <w:rPr>
          <w:rFonts w:ascii="Comic Sans MS" w:hAnsi="Comic Sans MS"/>
          <w:sz w:val="24"/>
        </w:rPr>
        <w:t xml:space="preserve"> was charged with assault with a weapon.  Sections 265 and 267 of the </w:t>
      </w:r>
      <w:r>
        <w:rPr>
          <w:rFonts w:ascii="Comic Sans MS" w:hAnsi="Comic Sans MS"/>
          <w:i/>
          <w:sz w:val="24"/>
        </w:rPr>
        <w:t>Criminal Code</w:t>
      </w:r>
      <w:r>
        <w:rPr>
          <w:rFonts w:ascii="Comic Sans MS" w:hAnsi="Comic Sans MS"/>
          <w:sz w:val="24"/>
        </w:rPr>
        <w:t xml:space="preserve"> provide:</w:t>
      </w:r>
    </w:p>
    <w:p w:rsidR="00707ADB" w:rsidRDefault="00707ADB" w:rsidP="00707ADB">
      <w:pPr>
        <w:spacing w:after="0" w:line="240" w:lineRule="auto"/>
        <w:rPr>
          <w:rFonts w:ascii="Comic Sans MS" w:hAnsi="Comic Sans MS"/>
          <w:sz w:val="24"/>
        </w:rPr>
      </w:pPr>
    </w:p>
    <w:p w:rsidR="00707ADB" w:rsidRDefault="00707ADB" w:rsidP="00707ADB">
      <w:pPr>
        <w:spacing w:after="0" w:line="240" w:lineRule="auto"/>
        <w:rPr>
          <w:rFonts w:ascii="Comic Sans MS" w:hAnsi="Comic Sans MS"/>
          <w:b/>
          <w:sz w:val="24"/>
        </w:rPr>
      </w:pPr>
      <w:r>
        <w:rPr>
          <w:rFonts w:ascii="Comic Sans MS" w:hAnsi="Comic Sans MS"/>
          <w:b/>
          <w:sz w:val="24"/>
        </w:rPr>
        <w:t>Assault</w:t>
      </w:r>
    </w:p>
    <w:p w:rsidR="00707ADB" w:rsidRDefault="00707ADB" w:rsidP="00707ADB">
      <w:pPr>
        <w:spacing w:after="0" w:line="240" w:lineRule="auto"/>
        <w:rPr>
          <w:rFonts w:ascii="Comic Sans MS" w:hAnsi="Comic Sans MS"/>
          <w:sz w:val="24"/>
        </w:rPr>
      </w:pPr>
      <w:r>
        <w:rPr>
          <w:rFonts w:ascii="Comic Sans MS" w:hAnsi="Comic Sans MS"/>
          <w:sz w:val="24"/>
        </w:rPr>
        <w:tab/>
        <w:t xml:space="preserve">265. (1) </w:t>
      </w:r>
      <w:proofErr w:type="gramStart"/>
      <w:r>
        <w:rPr>
          <w:rFonts w:ascii="Comic Sans MS" w:hAnsi="Comic Sans MS"/>
          <w:sz w:val="24"/>
        </w:rPr>
        <w:t>A</w:t>
      </w:r>
      <w:proofErr w:type="gramEnd"/>
      <w:r>
        <w:rPr>
          <w:rFonts w:ascii="Comic Sans MS" w:hAnsi="Comic Sans MS"/>
          <w:sz w:val="24"/>
        </w:rPr>
        <w:t xml:space="preserve"> person commits and assault when</w:t>
      </w:r>
    </w:p>
    <w:p w:rsidR="00707ADB" w:rsidRDefault="00707ADB" w:rsidP="00707ADB">
      <w:pPr>
        <w:spacing w:after="0" w:line="240" w:lineRule="auto"/>
        <w:ind w:left="1440"/>
        <w:rPr>
          <w:rFonts w:ascii="Comic Sans MS" w:hAnsi="Comic Sans MS"/>
          <w:sz w:val="24"/>
        </w:rPr>
      </w:pPr>
      <w:r>
        <w:rPr>
          <w:rFonts w:ascii="Comic Sans MS" w:hAnsi="Comic Sans MS"/>
          <w:sz w:val="24"/>
        </w:rPr>
        <w:t xml:space="preserve">a) </w:t>
      </w:r>
      <w:proofErr w:type="gramStart"/>
      <w:r>
        <w:rPr>
          <w:rFonts w:ascii="Comic Sans MS" w:hAnsi="Comic Sans MS"/>
          <w:sz w:val="24"/>
        </w:rPr>
        <w:t>without</w:t>
      </w:r>
      <w:proofErr w:type="gramEnd"/>
      <w:r>
        <w:rPr>
          <w:rFonts w:ascii="Comic Sans MS" w:hAnsi="Comic Sans MS"/>
          <w:sz w:val="24"/>
        </w:rPr>
        <w:t xml:space="preserve"> the consent of another person, he applies force intentionally</w:t>
      </w:r>
      <w:r>
        <w:rPr>
          <w:rFonts w:ascii="Comic Sans MS" w:hAnsi="Comic Sans MS"/>
          <w:sz w:val="24"/>
        </w:rPr>
        <w:tab/>
        <w:t xml:space="preserve"> to that other person, directly or indirectly;</w:t>
      </w:r>
    </w:p>
    <w:p w:rsidR="00707ADB" w:rsidRDefault="00707ADB" w:rsidP="00707ADB">
      <w:pPr>
        <w:spacing w:after="0" w:line="240" w:lineRule="auto"/>
        <w:rPr>
          <w:rFonts w:ascii="Comic Sans MS" w:hAnsi="Comic Sans MS"/>
          <w:sz w:val="24"/>
        </w:rPr>
      </w:pPr>
    </w:p>
    <w:p w:rsidR="00707ADB" w:rsidRDefault="00707ADB" w:rsidP="00707ADB">
      <w:pPr>
        <w:spacing w:after="0" w:line="240" w:lineRule="auto"/>
        <w:rPr>
          <w:rFonts w:ascii="Comic Sans MS" w:hAnsi="Comic Sans MS"/>
          <w:b/>
          <w:sz w:val="24"/>
        </w:rPr>
      </w:pPr>
      <w:r>
        <w:rPr>
          <w:rFonts w:ascii="Comic Sans MS" w:hAnsi="Comic Sans MS"/>
          <w:b/>
          <w:sz w:val="24"/>
        </w:rPr>
        <w:t>Application</w:t>
      </w:r>
    </w:p>
    <w:p w:rsidR="00707ADB" w:rsidRDefault="00707ADB" w:rsidP="00707ADB">
      <w:pPr>
        <w:spacing w:after="0" w:line="240" w:lineRule="auto"/>
        <w:rPr>
          <w:rFonts w:ascii="Comic Sans MS" w:hAnsi="Comic Sans MS"/>
          <w:sz w:val="24"/>
        </w:rPr>
      </w:pPr>
      <w:r>
        <w:rPr>
          <w:rFonts w:ascii="Comic Sans MS" w:hAnsi="Comic Sans MS"/>
          <w:sz w:val="24"/>
        </w:rPr>
        <w:t>Assault with a weapon or causing bodily harm includes:</w:t>
      </w:r>
    </w:p>
    <w:p w:rsidR="00707ADB" w:rsidRDefault="00707ADB" w:rsidP="00707ADB">
      <w:pPr>
        <w:spacing w:after="0" w:line="240" w:lineRule="auto"/>
        <w:rPr>
          <w:rFonts w:ascii="Comic Sans MS" w:hAnsi="Comic Sans MS"/>
          <w:sz w:val="24"/>
        </w:rPr>
      </w:pPr>
      <w:r>
        <w:rPr>
          <w:rFonts w:ascii="Comic Sans MS" w:hAnsi="Comic Sans MS"/>
          <w:sz w:val="24"/>
        </w:rPr>
        <w:tab/>
        <w:t>267. Everyone who, in committing an assault,</w:t>
      </w:r>
    </w:p>
    <w:p w:rsidR="00707ADB" w:rsidRDefault="00707ADB" w:rsidP="00707ADB">
      <w:pPr>
        <w:spacing w:after="0" w:line="240" w:lineRule="auto"/>
        <w:ind w:left="1440"/>
        <w:rPr>
          <w:rFonts w:ascii="Comic Sans MS" w:hAnsi="Comic Sans MS"/>
          <w:sz w:val="24"/>
        </w:rPr>
      </w:pPr>
      <w:r>
        <w:rPr>
          <w:rFonts w:ascii="Comic Sans MS" w:hAnsi="Comic Sans MS"/>
          <w:sz w:val="24"/>
        </w:rPr>
        <w:t xml:space="preserve">a) </w:t>
      </w:r>
      <w:proofErr w:type="gramStart"/>
      <w:r>
        <w:rPr>
          <w:rFonts w:ascii="Comic Sans MS" w:hAnsi="Comic Sans MS"/>
          <w:sz w:val="24"/>
        </w:rPr>
        <w:t>carries</w:t>
      </w:r>
      <w:proofErr w:type="gramEnd"/>
      <w:r>
        <w:rPr>
          <w:rFonts w:ascii="Comic Sans MS" w:hAnsi="Comic Sans MS"/>
          <w:sz w:val="24"/>
        </w:rPr>
        <w:t>, uses or threatens to use a weapon or an imitation thereof</w:t>
      </w:r>
      <w:r>
        <w:rPr>
          <w:rFonts w:ascii="Comic Sans MS" w:hAnsi="Comic Sans MS"/>
          <w:sz w:val="24"/>
        </w:rPr>
        <w:tab/>
      </w:r>
    </w:p>
    <w:p w:rsidR="00707ADB" w:rsidRDefault="00707ADB" w:rsidP="00707ADB">
      <w:pPr>
        <w:spacing w:after="0" w:line="240" w:lineRule="auto"/>
        <w:ind w:left="1440"/>
        <w:rPr>
          <w:rFonts w:ascii="Comic Sans MS" w:hAnsi="Comic Sans MS"/>
          <w:sz w:val="24"/>
        </w:rPr>
      </w:pPr>
      <w:proofErr w:type="gramStart"/>
      <w:r>
        <w:rPr>
          <w:rFonts w:ascii="Comic Sans MS" w:hAnsi="Comic Sans MS"/>
          <w:sz w:val="24"/>
        </w:rPr>
        <w:t>b</w:t>
      </w:r>
      <w:proofErr w:type="gramEnd"/>
      <w:r>
        <w:rPr>
          <w:rFonts w:ascii="Comic Sans MS" w:hAnsi="Comic Sans MS"/>
          <w:sz w:val="24"/>
        </w:rPr>
        <w:t>) causes bodily harm to the complainant,</w:t>
      </w:r>
    </w:p>
    <w:p w:rsidR="00707ADB" w:rsidRDefault="00707ADB" w:rsidP="00707ADB">
      <w:pPr>
        <w:spacing w:after="0" w:line="240" w:lineRule="auto"/>
        <w:ind w:left="1440"/>
        <w:rPr>
          <w:rFonts w:ascii="Comic Sans MS" w:hAnsi="Comic Sans MS"/>
          <w:sz w:val="24"/>
        </w:rPr>
      </w:pPr>
    </w:p>
    <w:p w:rsidR="00707ADB" w:rsidRPr="00BD31E4" w:rsidRDefault="00707ADB" w:rsidP="00707ADB">
      <w:pPr>
        <w:spacing w:after="0" w:line="240" w:lineRule="auto"/>
        <w:ind w:left="1440"/>
        <w:rPr>
          <w:rFonts w:ascii="Comic Sans MS" w:hAnsi="Comic Sans MS"/>
          <w:sz w:val="24"/>
        </w:rPr>
      </w:pPr>
      <w:proofErr w:type="gramStart"/>
      <w:r>
        <w:rPr>
          <w:rFonts w:ascii="Comic Sans MS" w:hAnsi="Comic Sans MS"/>
          <w:sz w:val="24"/>
        </w:rPr>
        <w:t>is</w:t>
      </w:r>
      <w:proofErr w:type="gramEnd"/>
      <w:r>
        <w:rPr>
          <w:rFonts w:ascii="Comic Sans MS" w:hAnsi="Comic Sans MS"/>
          <w:sz w:val="24"/>
        </w:rPr>
        <w:t xml:space="preserve"> guilty of an </w:t>
      </w:r>
      <w:r>
        <w:rPr>
          <w:rFonts w:ascii="Comic Sans MS" w:hAnsi="Comic Sans MS"/>
          <w:b/>
          <w:sz w:val="24"/>
        </w:rPr>
        <w:t>indictable offence</w:t>
      </w:r>
      <w:r>
        <w:rPr>
          <w:rFonts w:ascii="Comic Sans MS" w:hAnsi="Comic Sans MS"/>
          <w:sz w:val="24"/>
        </w:rPr>
        <w:t xml:space="preserve"> and liable to imprisonment for a term not exceeding ten years or an offence punishable on</w:t>
      </w:r>
      <w:r>
        <w:rPr>
          <w:rFonts w:ascii="Comic Sans MS" w:hAnsi="Comic Sans MS"/>
          <w:b/>
          <w:sz w:val="24"/>
        </w:rPr>
        <w:t xml:space="preserve"> summary conviction</w:t>
      </w:r>
      <w:r>
        <w:rPr>
          <w:rFonts w:ascii="Comic Sans MS" w:hAnsi="Comic Sans MS"/>
          <w:sz w:val="24"/>
        </w:rPr>
        <w:t xml:space="preserve"> and liable to imprisonment for a term not exceeding eighteen months.</w:t>
      </w:r>
    </w:p>
    <w:p w:rsidR="00707ADB" w:rsidRDefault="00707ADB" w:rsidP="00707ADB">
      <w:pPr>
        <w:spacing w:after="0" w:line="240" w:lineRule="auto"/>
        <w:rPr>
          <w:rFonts w:ascii="Comic Sans MS" w:hAnsi="Comic Sans MS"/>
          <w:sz w:val="24"/>
        </w:rPr>
      </w:pPr>
    </w:p>
    <w:p w:rsidR="00707ADB" w:rsidRPr="001C5B9E" w:rsidRDefault="00707ADB" w:rsidP="00707ADB">
      <w:pPr>
        <w:spacing w:after="0" w:line="240" w:lineRule="auto"/>
        <w:rPr>
          <w:rFonts w:ascii="Comic Sans MS" w:hAnsi="Comic Sans MS"/>
          <w:b/>
          <w:sz w:val="24"/>
          <w:u w:val="single"/>
        </w:rPr>
      </w:pPr>
      <w:r w:rsidRPr="001C5B9E">
        <w:rPr>
          <w:rFonts w:ascii="Comic Sans MS" w:hAnsi="Comic Sans MS"/>
          <w:b/>
          <w:sz w:val="24"/>
          <w:u w:val="single"/>
        </w:rPr>
        <w:t>QUESTIONS:</w:t>
      </w:r>
    </w:p>
    <w:p w:rsidR="00707ADB" w:rsidRDefault="00707ADB" w:rsidP="00707ADB">
      <w:pPr>
        <w:spacing w:after="0" w:line="240" w:lineRule="auto"/>
        <w:rPr>
          <w:rFonts w:ascii="Comic Sans MS" w:hAnsi="Comic Sans MS"/>
          <w:sz w:val="24"/>
        </w:rPr>
      </w:pPr>
      <w:r>
        <w:rPr>
          <w:rFonts w:ascii="Comic Sans MS" w:hAnsi="Comic Sans MS"/>
          <w:sz w:val="24"/>
        </w:rPr>
        <w:t xml:space="preserve">1) Identify the 4 </w:t>
      </w:r>
      <w:proofErr w:type="spellStart"/>
      <w:r>
        <w:rPr>
          <w:rFonts w:ascii="Comic Sans MS" w:hAnsi="Comic Sans MS"/>
          <w:i/>
          <w:sz w:val="24"/>
        </w:rPr>
        <w:t>actus</w:t>
      </w:r>
      <w:proofErr w:type="spellEnd"/>
      <w:r>
        <w:rPr>
          <w:rFonts w:ascii="Comic Sans MS" w:hAnsi="Comic Sans MS"/>
          <w:i/>
          <w:sz w:val="24"/>
        </w:rPr>
        <w:t xml:space="preserve"> </w:t>
      </w:r>
      <w:proofErr w:type="spellStart"/>
      <w:proofErr w:type="gramStart"/>
      <w:r>
        <w:rPr>
          <w:rFonts w:ascii="Comic Sans MS" w:hAnsi="Comic Sans MS"/>
          <w:i/>
          <w:sz w:val="24"/>
        </w:rPr>
        <w:t>reus</w:t>
      </w:r>
      <w:proofErr w:type="spellEnd"/>
      <w:proofErr w:type="gramEnd"/>
      <w:r>
        <w:rPr>
          <w:rFonts w:ascii="Comic Sans MS" w:hAnsi="Comic Sans MS"/>
          <w:sz w:val="24"/>
        </w:rPr>
        <w:t xml:space="preserve"> elements </w:t>
      </w:r>
      <w:r w:rsidRPr="001C5B9E">
        <w:rPr>
          <w:rFonts w:ascii="Comic Sans MS" w:hAnsi="Comic Sans MS"/>
          <w:sz w:val="24"/>
          <w:u w:val="single"/>
        </w:rPr>
        <w:t>within section 265 &amp; 267</w:t>
      </w:r>
      <w:r>
        <w:rPr>
          <w:rFonts w:ascii="Comic Sans MS" w:hAnsi="Comic Sans MS"/>
          <w:sz w:val="24"/>
        </w:rPr>
        <w:t xml:space="preserve"> that would need to be identified/clarified in the R. v. </w:t>
      </w:r>
      <w:proofErr w:type="spellStart"/>
      <w:r>
        <w:rPr>
          <w:rFonts w:ascii="Comic Sans MS" w:hAnsi="Comic Sans MS"/>
          <w:sz w:val="24"/>
        </w:rPr>
        <w:t>McSorley</w:t>
      </w:r>
      <w:proofErr w:type="spellEnd"/>
      <w:r>
        <w:rPr>
          <w:rFonts w:ascii="Comic Sans MS" w:hAnsi="Comic Sans MS"/>
          <w:sz w:val="24"/>
        </w:rPr>
        <w:t xml:space="preserve"> incident. (A – 4, C – 2)</w:t>
      </w:r>
    </w:p>
    <w:p w:rsidR="00707ADB" w:rsidRDefault="00707ADB" w:rsidP="00707ADB">
      <w:pPr>
        <w:spacing w:after="0" w:line="240" w:lineRule="auto"/>
        <w:rPr>
          <w:rFonts w:ascii="Comic Sans MS" w:hAnsi="Comic Sans MS"/>
          <w:sz w:val="24"/>
        </w:rPr>
      </w:pPr>
    </w:p>
    <w:p w:rsidR="00707ADB" w:rsidRDefault="00707ADB" w:rsidP="00707ADB">
      <w:pPr>
        <w:spacing w:after="0" w:line="240" w:lineRule="auto"/>
        <w:rPr>
          <w:rFonts w:ascii="Comic Sans MS" w:hAnsi="Comic Sans MS"/>
          <w:sz w:val="24"/>
        </w:rPr>
      </w:pPr>
      <w:r>
        <w:rPr>
          <w:rFonts w:ascii="Comic Sans MS" w:hAnsi="Comic Sans MS"/>
          <w:sz w:val="24"/>
        </w:rPr>
        <w:t xml:space="preserve">2) Identify the explicit/exact wording within section 265 &amp; 267 that relates to </w:t>
      </w:r>
      <w:proofErr w:type="spellStart"/>
      <w:r>
        <w:rPr>
          <w:rFonts w:ascii="Comic Sans MS" w:hAnsi="Comic Sans MS"/>
          <w:i/>
          <w:sz w:val="24"/>
        </w:rPr>
        <w:t>mens</w:t>
      </w:r>
      <w:proofErr w:type="spellEnd"/>
      <w:r>
        <w:rPr>
          <w:rFonts w:ascii="Comic Sans MS" w:hAnsi="Comic Sans MS"/>
          <w:i/>
          <w:sz w:val="24"/>
        </w:rPr>
        <w:t xml:space="preserve"> </w:t>
      </w:r>
      <w:proofErr w:type="spellStart"/>
      <w:r>
        <w:rPr>
          <w:rFonts w:ascii="Comic Sans MS" w:hAnsi="Comic Sans MS"/>
          <w:i/>
          <w:sz w:val="24"/>
        </w:rPr>
        <w:t>rea</w:t>
      </w:r>
      <w:proofErr w:type="spellEnd"/>
      <w:r>
        <w:rPr>
          <w:rFonts w:ascii="Comic Sans MS" w:hAnsi="Comic Sans MS"/>
          <w:i/>
          <w:sz w:val="24"/>
        </w:rPr>
        <w:t>.</w:t>
      </w:r>
      <w:r>
        <w:rPr>
          <w:rFonts w:ascii="Comic Sans MS" w:hAnsi="Comic Sans MS"/>
          <w:b/>
          <w:i/>
          <w:sz w:val="24"/>
        </w:rPr>
        <w:t xml:space="preserve">  </w:t>
      </w:r>
      <w:r>
        <w:rPr>
          <w:rFonts w:ascii="Comic Sans MS" w:hAnsi="Comic Sans MS"/>
          <w:sz w:val="24"/>
        </w:rPr>
        <w:t xml:space="preserve">Explain the more common type of </w:t>
      </w:r>
      <w:proofErr w:type="spellStart"/>
      <w:r>
        <w:rPr>
          <w:rFonts w:ascii="Comic Sans MS" w:hAnsi="Comic Sans MS"/>
          <w:sz w:val="24"/>
        </w:rPr>
        <w:t>mens</w:t>
      </w:r>
      <w:proofErr w:type="spellEnd"/>
      <w:r>
        <w:rPr>
          <w:rFonts w:ascii="Comic Sans MS" w:hAnsi="Comic Sans MS"/>
          <w:sz w:val="24"/>
        </w:rPr>
        <w:t xml:space="preserve"> </w:t>
      </w:r>
      <w:proofErr w:type="spellStart"/>
      <w:r>
        <w:rPr>
          <w:rFonts w:ascii="Comic Sans MS" w:hAnsi="Comic Sans MS"/>
          <w:sz w:val="24"/>
        </w:rPr>
        <w:t>rea</w:t>
      </w:r>
      <w:proofErr w:type="spellEnd"/>
      <w:r>
        <w:rPr>
          <w:rFonts w:ascii="Comic Sans MS" w:hAnsi="Comic Sans MS"/>
          <w:sz w:val="24"/>
        </w:rPr>
        <w:t xml:space="preserve"> this relates to and how it would be determined.  (A – 3, C – 2)</w:t>
      </w:r>
    </w:p>
    <w:p w:rsidR="00707ADB" w:rsidRDefault="00707ADB" w:rsidP="00707ADB">
      <w:pPr>
        <w:spacing w:after="0" w:line="240" w:lineRule="auto"/>
        <w:rPr>
          <w:rFonts w:ascii="Comic Sans MS" w:hAnsi="Comic Sans MS"/>
          <w:sz w:val="24"/>
        </w:rPr>
      </w:pPr>
    </w:p>
    <w:p w:rsidR="00707ADB" w:rsidRDefault="00707ADB" w:rsidP="00707ADB">
      <w:pPr>
        <w:spacing w:after="0" w:line="240" w:lineRule="auto"/>
        <w:rPr>
          <w:rFonts w:ascii="Comic Sans MS" w:hAnsi="Comic Sans MS"/>
          <w:sz w:val="24"/>
        </w:rPr>
      </w:pPr>
      <w:r>
        <w:rPr>
          <w:rFonts w:ascii="Comic Sans MS" w:hAnsi="Comic Sans MS"/>
          <w:sz w:val="24"/>
        </w:rPr>
        <w:t xml:space="preserve">3) After having identified the </w:t>
      </w:r>
      <w:proofErr w:type="spellStart"/>
      <w:r>
        <w:rPr>
          <w:rFonts w:ascii="Comic Sans MS" w:hAnsi="Comic Sans MS"/>
          <w:sz w:val="24"/>
        </w:rPr>
        <w:t>actus</w:t>
      </w:r>
      <w:proofErr w:type="spellEnd"/>
      <w:r>
        <w:rPr>
          <w:rFonts w:ascii="Comic Sans MS" w:hAnsi="Comic Sans MS"/>
          <w:sz w:val="24"/>
        </w:rPr>
        <w:t xml:space="preserve"> </w:t>
      </w:r>
      <w:proofErr w:type="spellStart"/>
      <w:proofErr w:type="gramStart"/>
      <w:r>
        <w:rPr>
          <w:rFonts w:ascii="Comic Sans MS" w:hAnsi="Comic Sans MS"/>
          <w:sz w:val="24"/>
        </w:rPr>
        <w:t>reus</w:t>
      </w:r>
      <w:proofErr w:type="spellEnd"/>
      <w:proofErr w:type="gramEnd"/>
      <w:r>
        <w:rPr>
          <w:rFonts w:ascii="Comic Sans MS" w:hAnsi="Comic Sans MS"/>
          <w:sz w:val="24"/>
        </w:rPr>
        <w:t xml:space="preserve"> &amp; </w:t>
      </w:r>
      <w:proofErr w:type="spellStart"/>
      <w:r>
        <w:rPr>
          <w:rFonts w:ascii="Comic Sans MS" w:hAnsi="Comic Sans MS"/>
          <w:sz w:val="24"/>
        </w:rPr>
        <w:t>mens</w:t>
      </w:r>
      <w:proofErr w:type="spellEnd"/>
      <w:r>
        <w:rPr>
          <w:rFonts w:ascii="Comic Sans MS" w:hAnsi="Comic Sans MS"/>
          <w:sz w:val="24"/>
        </w:rPr>
        <w:t xml:space="preserve"> </w:t>
      </w:r>
      <w:proofErr w:type="spellStart"/>
      <w:r>
        <w:rPr>
          <w:rFonts w:ascii="Comic Sans MS" w:hAnsi="Comic Sans MS"/>
          <w:sz w:val="24"/>
        </w:rPr>
        <w:t>rea</w:t>
      </w:r>
      <w:proofErr w:type="spellEnd"/>
      <w:r>
        <w:rPr>
          <w:rFonts w:ascii="Comic Sans MS" w:hAnsi="Comic Sans MS"/>
          <w:sz w:val="24"/>
        </w:rPr>
        <w:t xml:space="preserve"> in the CODE, as a Crown Attorney apply sections 265 &amp; 267 to this situation and determine if all criteria are met in order to prosecute.  (A – 5, C – 4)</w:t>
      </w:r>
    </w:p>
    <w:p w:rsidR="00707ADB" w:rsidRDefault="00707ADB" w:rsidP="00707ADB">
      <w:pPr>
        <w:spacing w:after="0" w:line="240" w:lineRule="auto"/>
        <w:rPr>
          <w:rFonts w:ascii="Comic Sans MS" w:hAnsi="Comic Sans MS"/>
          <w:sz w:val="24"/>
        </w:rPr>
      </w:pPr>
    </w:p>
    <w:p w:rsidR="00707ADB" w:rsidRDefault="00707ADB" w:rsidP="00707ADB">
      <w:pPr>
        <w:spacing w:after="0" w:line="240" w:lineRule="auto"/>
        <w:rPr>
          <w:rFonts w:ascii="Comic Sans MS" w:hAnsi="Comic Sans MS"/>
          <w:sz w:val="24"/>
        </w:rPr>
      </w:pPr>
      <w:r>
        <w:rPr>
          <w:rFonts w:ascii="Comic Sans MS" w:hAnsi="Comic Sans MS"/>
          <w:sz w:val="24"/>
        </w:rPr>
        <w:t>4a) Identify the 4 criteria involved in the provocation defense.  (T – 4, C – 2)</w:t>
      </w:r>
    </w:p>
    <w:p w:rsidR="00707ADB" w:rsidRDefault="00707ADB" w:rsidP="00707ADB">
      <w:pPr>
        <w:spacing w:after="0" w:line="240" w:lineRule="auto"/>
        <w:rPr>
          <w:rFonts w:ascii="Comic Sans MS" w:hAnsi="Comic Sans MS"/>
          <w:sz w:val="24"/>
        </w:rPr>
      </w:pPr>
      <w:r>
        <w:rPr>
          <w:rFonts w:ascii="Comic Sans MS" w:hAnsi="Comic Sans MS"/>
          <w:sz w:val="24"/>
        </w:rPr>
        <w:t xml:space="preserve">  </w:t>
      </w:r>
    </w:p>
    <w:p w:rsidR="006410A3" w:rsidRPr="00707ADB" w:rsidRDefault="00707ADB" w:rsidP="00707ADB">
      <w:pPr>
        <w:spacing w:after="0" w:line="240" w:lineRule="auto"/>
        <w:rPr>
          <w:rFonts w:ascii="Comic Sans MS" w:hAnsi="Comic Sans MS"/>
          <w:sz w:val="24"/>
        </w:rPr>
      </w:pPr>
      <w:r>
        <w:rPr>
          <w:rFonts w:ascii="Comic Sans MS" w:hAnsi="Comic Sans MS"/>
          <w:sz w:val="24"/>
        </w:rPr>
        <w:t xml:space="preserve">b) As a Defense Attorney, explain the 2 reasons why </w:t>
      </w:r>
      <w:proofErr w:type="spellStart"/>
      <w:r>
        <w:rPr>
          <w:rFonts w:ascii="Comic Sans MS" w:hAnsi="Comic Sans MS"/>
          <w:sz w:val="24"/>
        </w:rPr>
        <w:t>McSorley</w:t>
      </w:r>
      <w:proofErr w:type="spellEnd"/>
      <w:r>
        <w:rPr>
          <w:rFonts w:ascii="Comic Sans MS" w:hAnsi="Comic Sans MS"/>
          <w:sz w:val="24"/>
        </w:rPr>
        <w:t xml:space="preserve"> could NOT legitimately use the provocation defense. (A – 4, C – 4)</w:t>
      </w:r>
      <w:bookmarkStart w:id="0" w:name="_GoBack"/>
      <w:bookmarkEnd w:id="0"/>
    </w:p>
    <w:sectPr w:rsidR="006410A3" w:rsidRPr="00707A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DB"/>
    <w:rsid w:val="006410A3"/>
    <w:rsid w:val="00707A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E745D-0EE4-4260-9B42-3855FF4B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Lance</dc:creator>
  <cp:keywords/>
  <dc:description/>
  <cp:lastModifiedBy>Reynolds, Lance</cp:lastModifiedBy>
  <cp:revision>1</cp:revision>
  <dcterms:created xsi:type="dcterms:W3CDTF">2017-05-17T13:50:00Z</dcterms:created>
  <dcterms:modified xsi:type="dcterms:W3CDTF">2017-05-17T13:51:00Z</dcterms:modified>
</cp:coreProperties>
</file>